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36" w:rsidRPr="000D3236" w:rsidRDefault="00F81B2E" w:rsidP="000D3236">
      <w:pPr>
        <w:jc w:val="center"/>
        <w:rPr>
          <w:rFonts w:ascii="Times New Roman" w:hAnsi="Times New Roman"/>
          <w:b/>
          <w:color w:val="C00000"/>
          <w:sz w:val="40"/>
          <w:szCs w:val="40"/>
        </w:rPr>
      </w:pPr>
      <w:r w:rsidRPr="000D3236">
        <w:rPr>
          <w:rFonts w:ascii="Times New Roman" w:hAnsi="Times New Roman"/>
          <w:b/>
          <w:color w:val="C00000"/>
          <w:sz w:val="40"/>
          <w:szCs w:val="40"/>
        </w:rPr>
        <w:t xml:space="preserve"> День памяти и скорби народов ЧР</w:t>
      </w:r>
      <w:r w:rsidR="000D3236" w:rsidRPr="000D3236">
        <w:rPr>
          <w:rFonts w:ascii="Times New Roman" w:hAnsi="Times New Roman"/>
          <w:b/>
          <w:color w:val="C00000"/>
          <w:sz w:val="40"/>
          <w:szCs w:val="40"/>
        </w:rPr>
        <w:t xml:space="preserve"> </w:t>
      </w:r>
    </w:p>
    <w:p w:rsidR="00F81B2E" w:rsidRDefault="000D3236" w:rsidP="00F81B2E">
      <w:pPr>
        <w:rPr>
          <w:rFonts w:ascii="Times New Roman" w:hAnsi="Times New Roman"/>
          <w:sz w:val="28"/>
          <w:szCs w:val="28"/>
        </w:rPr>
      </w:pPr>
      <w:r>
        <w:rPr>
          <w:rFonts w:ascii="Times New Roman" w:hAnsi="Times New Roman"/>
          <w:color w:val="000000"/>
          <w:sz w:val="28"/>
          <w:szCs w:val="28"/>
          <w:shd w:val="clear" w:color="auto" w:fill="FFFFFF"/>
        </w:rPr>
        <w:t xml:space="preserve">    </w:t>
      </w:r>
      <w:r w:rsidRPr="000D3236">
        <w:rPr>
          <w:rFonts w:ascii="Times New Roman" w:hAnsi="Times New Roman"/>
          <w:color w:val="000000"/>
          <w:sz w:val="28"/>
          <w:szCs w:val="28"/>
          <w:shd w:val="clear" w:color="auto" w:fill="FFFFFF"/>
        </w:rPr>
        <w:t>В памяти чеченского народа, наряду с радостными праздниками и огромными позитивными переменами последних лет, хранятся даты скорбных общенациональных трагедий. Это насильственная депортация 23 февраля 1944 года чеченцев в Казахстан, Сибирь и Среднюю Азию, где после 13-летней ссылки вернулось чуть больше половины числа репрессированных, геноцид над чеченским народом в 30–40 годы прошлого столетия, 9 мая 2004 года – день безвременной и трагической гибели первого Президента Чеченской Республики Ахмат-Хаджи Кадырова. Это тысячи и тысячи погибших и пропавших без вести молодых людей в годы двух военных кампаний на чеченской земле. Эти события, черными датами вписанные в историю народа, всегда будут жить в сердцах потомков. Мы скорбим вместе со всем народом, мы помним, чтобы не повторять ошибок прошлого. Пусть подобное никогда не постигнет не только чеченский, но и никакой другой народ. И наша с вами задача сегодня дать еще раз оценку тем трагедиям, извлечь уроки на будущее, предостеречь потомки от подобного. И, наконец, научить подрастающее поколение как подобает любить и беречь свою родину».</w:t>
      </w:r>
      <w:r>
        <w:rPr>
          <w:rFonts w:ascii="Verdana" w:hAnsi="Verdana"/>
          <w:color w:val="000000"/>
          <w:sz w:val="18"/>
          <w:szCs w:val="18"/>
        </w:rPr>
        <w:br/>
      </w:r>
      <w:r>
        <w:rPr>
          <w:rFonts w:ascii="Verdana" w:hAnsi="Verdana"/>
          <w:color w:val="000000"/>
          <w:sz w:val="18"/>
          <w:szCs w:val="18"/>
          <w:shd w:val="clear" w:color="auto" w:fill="FFFFFF"/>
        </w:rPr>
        <w:t>      </w:t>
      </w:r>
    </w:p>
    <w:p w:rsidR="00F81B2E" w:rsidRPr="00F81B2E" w:rsidRDefault="00F81B2E" w:rsidP="00F81B2E">
      <w:pPr>
        <w:rPr>
          <w:rFonts w:ascii="Times New Roman" w:hAnsi="Times New Roman"/>
          <w:sz w:val="28"/>
          <w:szCs w:val="28"/>
        </w:rPr>
      </w:pPr>
      <w:r w:rsidRPr="00F81B2E">
        <w:rPr>
          <w:rFonts w:ascii="Times New Roman" w:hAnsi="Times New Roman"/>
          <w:sz w:val="28"/>
          <w:szCs w:val="28"/>
        </w:rPr>
        <w:t>В Чеченской Республике проходят мероприятия, посвящённые Дню памяти и скорби народов ЧР, отмечаемом в этом году в третий раз.</w:t>
      </w:r>
    </w:p>
    <w:p w:rsidR="00F81B2E" w:rsidRPr="00F81B2E" w:rsidRDefault="00F81B2E" w:rsidP="00F81B2E">
      <w:pPr>
        <w:rPr>
          <w:rFonts w:ascii="Times New Roman" w:hAnsi="Times New Roman"/>
          <w:sz w:val="28"/>
          <w:szCs w:val="28"/>
        </w:rPr>
      </w:pPr>
      <w:r w:rsidRPr="00F81B2E">
        <w:rPr>
          <w:rFonts w:ascii="Times New Roman" w:hAnsi="Times New Roman"/>
          <w:sz w:val="28"/>
          <w:szCs w:val="28"/>
        </w:rPr>
        <w:t xml:space="preserve">Памятная акция, посвящённая этой дате, состоялась в первой половине дня перед Мемориальным комплексом «Аллея Славы» в </w:t>
      </w:r>
      <w:proofErr w:type="gramStart"/>
      <w:r w:rsidRPr="00F81B2E">
        <w:rPr>
          <w:rFonts w:ascii="Times New Roman" w:hAnsi="Times New Roman"/>
          <w:sz w:val="28"/>
          <w:szCs w:val="28"/>
        </w:rPr>
        <w:t>г</w:t>
      </w:r>
      <w:proofErr w:type="gramEnd"/>
      <w:r w:rsidRPr="00F81B2E">
        <w:rPr>
          <w:rFonts w:ascii="Times New Roman" w:hAnsi="Times New Roman"/>
          <w:sz w:val="28"/>
          <w:szCs w:val="28"/>
        </w:rPr>
        <w:t>. Грозном.</w:t>
      </w:r>
    </w:p>
    <w:p w:rsidR="00F81B2E" w:rsidRPr="00F81B2E" w:rsidRDefault="00F81B2E" w:rsidP="00F81B2E">
      <w:pPr>
        <w:rPr>
          <w:rFonts w:ascii="Times New Roman" w:hAnsi="Times New Roman"/>
          <w:sz w:val="28"/>
          <w:szCs w:val="28"/>
        </w:rPr>
      </w:pPr>
      <w:r w:rsidRPr="00F81B2E">
        <w:rPr>
          <w:rFonts w:ascii="Times New Roman" w:hAnsi="Times New Roman"/>
          <w:sz w:val="28"/>
          <w:szCs w:val="28"/>
        </w:rPr>
        <w:t>Благодаря постановке жители и гости Грозного смогли окунуться в атмо</w:t>
      </w:r>
      <w:r>
        <w:rPr>
          <w:rFonts w:ascii="Times New Roman" w:hAnsi="Times New Roman"/>
          <w:sz w:val="28"/>
          <w:szCs w:val="28"/>
        </w:rPr>
        <w:t xml:space="preserve">сферу трагических событий 71 </w:t>
      </w:r>
      <w:r w:rsidRPr="00F81B2E">
        <w:rPr>
          <w:rFonts w:ascii="Times New Roman" w:hAnsi="Times New Roman"/>
          <w:sz w:val="28"/>
          <w:szCs w:val="28"/>
        </w:rPr>
        <w:t xml:space="preserve">-летней давности. На площадке перед вагоном-музеем происходило театральное действо: голос за кадром зачитал указ о выселении чеченского народа, а актеры чеченского драматического театра им. Х. </w:t>
      </w:r>
      <w:proofErr w:type="spellStart"/>
      <w:r w:rsidRPr="00F81B2E">
        <w:rPr>
          <w:rFonts w:ascii="Times New Roman" w:hAnsi="Times New Roman"/>
          <w:sz w:val="28"/>
          <w:szCs w:val="28"/>
        </w:rPr>
        <w:t>Нурадилова</w:t>
      </w:r>
      <w:proofErr w:type="spellEnd"/>
      <w:r w:rsidRPr="00F81B2E">
        <w:rPr>
          <w:rFonts w:ascii="Times New Roman" w:hAnsi="Times New Roman"/>
          <w:sz w:val="28"/>
          <w:szCs w:val="28"/>
        </w:rPr>
        <w:t xml:space="preserve"> в своем мини-спектакле попытались воспроизвести некоторые события тех трагических лет.</w:t>
      </w:r>
    </w:p>
    <w:p w:rsidR="00F81B2E" w:rsidRPr="00F81B2E" w:rsidRDefault="000D3236" w:rsidP="00F81B2E">
      <w:pPr>
        <w:rPr>
          <w:rFonts w:ascii="Times New Roman" w:hAnsi="Times New Roman"/>
          <w:sz w:val="28"/>
          <w:szCs w:val="28"/>
        </w:rPr>
      </w:pPr>
      <w:r>
        <w:rPr>
          <w:rFonts w:ascii="Times New Roman" w:hAnsi="Times New Roman"/>
          <w:sz w:val="28"/>
          <w:szCs w:val="28"/>
        </w:rPr>
        <w:t>Р</w:t>
      </w:r>
      <w:r w:rsidR="00F81B2E" w:rsidRPr="00F81B2E">
        <w:rPr>
          <w:rFonts w:ascii="Times New Roman" w:hAnsi="Times New Roman"/>
          <w:sz w:val="28"/>
          <w:szCs w:val="28"/>
        </w:rPr>
        <w:t>оль</w:t>
      </w:r>
      <w:proofErr w:type="gramStart"/>
      <w:r w:rsidR="00F81B2E" w:rsidRPr="00F81B2E">
        <w:rPr>
          <w:rFonts w:ascii="Times New Roman" w:hAnsi="Times New Roman"/>
          <w:sz w:val="28"/>
          <w:szCs w:val="28"/>
        </w:rPr>
        <w:t xml:space="preserve"> П</w:t>
      </w:r>
      <w:proofErr w:type="gramEnd"/>
      <w:r w:rsidR="00F81B2E" w:rsidRPr="00F81B2E">
        <w:rPr>
          <w:rFonts w:ascii="Times New Roman" w:hAnsi="Times New Roman"/>
          <w:sz w:val="28"/>
          <w:szCs w:val="28"/>
        </w:rPr>
        <w:t>ервого Президента ЧР А.-Х. Кадырова в восстановле</w:t>
      </w:r>
      <w:r>
        <w:rPr>
          <w:rFonts w:ascii="Times New Roman" w:hAnsi="Times New Roman"/>
          <w:sz w:val="28"/>
          <w:szCs w:val="28"/>
        </w:rPr>
        <w:t>нии мира и порядка в республике:</w:t>
      </w:r>
    </w:p>
    <w:p w:rsidR="00F81B2E" w:rsidRPr="00F81B2E" w:rsidRDefault="00F81B2E" w:rsidP="00F81B2E">
      <w:pPr>
        <w:rPr>
          <w:rFonts w:ascii="Times New Roman" w:hAnsi="Times New Roman"/>
          <w:sz w:val="28"/>
          <w:szCs w:val="28"/>
        </w:rPr>
      </w:pPr>
      <w:r w:rsidRPr="00F81B2E">
        <w:rPr>
          <w:rFonts w:ascii="Times New Roman" w:hAnsi="Times New Roman"/>
          <w:sz w:val="28"/>
          <w:szCs w:val="28"/>
        </w:rPr>
        <w:t xml:space="preserve">- Он отдал свою жизнь за то, чтобы вывести наш народ из хаоса. Он погиб, зная, что выбрал нелёгкий путь. Это был осознанный выбор, выбор ради светлого будущего Чеченской Республики. Тем самым, он заложил фундамент для будущего развития региона. Этот путь сегодня достойно </w:t>
      </w:r>
      <w:r w:rsidRPr="00F81B2E">
        <w:rPr>
          <w:rFonts w:ascii="Times New Roman" w:hAnsi="Times New Roman"/>
          <w:sz w:val="28"/>
          <w:szCs w:val="28"/>
        </w:rPr>
        <w:lastRenderedPageBreak/>
        <w:t xml:space="preserve">продолжает его сын, нынешний Глава республики и наш национальный лидер, Герой России </w:t>
      </w:r>
      <w:proofErr w:type="spellStart"/>
      <w:r w:rsidRPr="00F81B2E">
        <w:rPr>
          <w:rFonts w:ascii="Times New Roman" w:hAnsi="Times New Roman"/>
          <w:sz w:val="28"/>
          <w:szCs w:val="28"/>
        </w:rPr>
        <w:t>Рамзан</w:t>
      </w:r>
      <w:proofErr w:type="spellEnd"/>
      <w:r w:rsidRPr="00F81B2E">
        <w:rPr>
          <w:rFonts w:ascii="Times New Roman" w:hAnsi="Times New Roman"/>
          <w:sz w:val="28"/>
          <w:szCs w:val="28"/>
        </w:rPr>
        <w:t xml:space="preserve"> Кадыр</w:t>
      </w:r>
      <w:r w:rsidR="000D3236">
        <w:rPr>
          <w:rFonts w:ascii="Times New Roman" w:hAnsi="Times New Roman"/>
          <w:sz w:val="28"/>
          <w:szCs w:val="28"/>
        </w:rPr>
        <w:t>ов</w:t>
      </w:r>
    </w:p>
    <w:p w:rsidR="00F81B2E" w:rsidRPr="00F81B2E" w:rsidRDefault="00F81B2E" w:rsidP="00F81B2E">
      <w:pPr>
        <w:rPr>
          <w:rFonts w:ascii="Times New Roman" w:hAnsi="Times New Roman"/>
          <w:sz w:val="28"/>
          <w:szCs w:val="28"/>
        </w:rPr>
      </w:pPr>
      <w:proofErr w:type="gramStart"/>
      <w:r w:rsidRPr="00F81B2E">
        <w:rPr>
          <w:rFonts w:ascii="Times New Roman" w:hAnsi="Times New Roman"/>
          <w:sz w:val="28"/>
          <w:szCs w:val="28"/>
        </w:rPr>
        <w:t>- Сегодня мы чтим память всех, кто погиб и во времена царизма, когда наших предков под благовидным предлогом лишали Родины, и в советские годы на фронтах Великой Отечественной, и в депортации, и в последние 20 лет во время двух жестоких войн</w:t>
      </w:r>
      <w:r w:rsidR="000D3236">
        <w:rPr>
          <w:rFonts w:ascii="Times New Roman" w:hAnsi="Times New Roman"/>
          <w:sz w:val="28"/>
          <w:szCs w:val="28"/>
        </w:rPr>
        <w:t>.</w:t>
      </w:r>
      <w:proofErr w:type="gramEnd"/>
      <w:r w:rsidR="000D3236">
        <w:rPr>
          <w:rFonts w:ascii="Times New Roman" w:hAnsi="Times New Roman"/>
          <w:sz w:val="28"/>
          <w:szCs w:val="28"/>
        </w:rPr>
        <w:t xml:space="preserve"> Светлая им память! </w:t>
      </w:r>
    </w:p>
    <w:p w:rsidR="0006733A" w:rsidRDefault="00F81B2E" w:rsidP="00F81B2E">
      <w:pPr>
        <w:rPr>
          <w:rFonts w:ascii="Times New Roman" w:hAnsi="Times New Roman"/>
          <w:sz w:val="28"/>
          <w:szCs w:val="28"/>
        </w:rPr>
      </w:pPr>
      <w:r w:rsidRPr="00F81B2E">
        <w:rPr>
          <w:rFonts w:ascii="Times New Roman" w:hAnsi="Times New Roman"/>
          <w:sz w:val="28"/>
          <w:szCs w:val="28"/>
        </w:rPr>
        <w:t>Указ об установлении 10 мая Днем памяти и скорби народов Чеченской Республики был подписан Главой ЧР Р. Кадыровым в апреле 2011 года.</w:t>
      </w:r>
      <w:r w:rsidR="0006733A">
        <w:rPr>
          <w:rFonts w:ascii="Times New Roman" w:hAnsi="Times New Roman"/>
          <w:sz w:val="28"/>
          <w:szCs w:val="28"/>
        </w:rPr>
        <w:t xml:space="preserve"> </w:t>
      </w:r>
    </w:p>
    <w:p w:rsidR="000538BB" w:rsidRDefault="0006733A" w:rsidP="00F81B2E">
      <w:pPr>
        <w:rPr>
          <w:rFonts w:ascii="Times New Roman" w:hAnsi="Times New Roman"/>
          <w:noProof/>
          <w:sz w:val="28"/>
          <w:szCs w:val="28"/>
          <w:lang w:eastAsia="ru-RU"/>
        </w:rPr>
      </w:pPr>
      <w:r>
        <w:rPr>
          <w:rFonts w:ascii="Times New Roman" w:hAnsi="Times New Roman"/>
          <w:sz w:val="28"/>
          <w:szCs w:val="28"/>
        </w:rPr>
        <w:t xml:space="preserve">                       </w:t>
      </w:r>
      <w:r>
        <w:rPr>
          <w:rFonts w:ascii="Times New Roman" w:hAnsi="Times New Roman"/>
          <w:noProof/>
          <w:sz w:val="28"/>
          <w:szCs w:val="28"/>
          <w:lang w:eastAsia="ru-RU"/>
        </w:rPr>
        <w:t xml:space="preserve">   </w:t>
      </w:r>
    </w:p>
    <w:p w:rsidR="000538BB" w:rsidRDefault="000538BB" w:rsidP="00F81B2E">
      <w:pPr>
        <w:rPr>
          <w:rFonts w:ascii="Times New Roman" w:hAnsi="Times New Roman"/>
          <w:sz w:val="28"/>
          <w:szCs w:val="28"/>
        </w:rPr>
      </w:pPr>
      <w:r w:rsidRPr="000538BB">
        <w:rPr>
          <w:rFonts w:ascii="Times New Roman" w:hAnsi="Times New Roman"/>
          <w:sz w:val="28"/>
          <w:szCs w:val="28"/>
        </w:rPr>
        <w:drawing>
          <wp:inline distT="0" distB="0" distL="0" distR="0">
            <wp:extent cx="5762625" cy="4591050"/>
            <wp:effectExtent l="19050" t="0" r="9525" b="0"/>
            <wp:docPr id="4" name="Рисунок 8" descr="C:\Users\юз\Desktop\картинки-11\Грозный\947G1044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юз\Desktop\картинки-11\Грозный\947G1044 (копия).jpg"/>
                    <pic:cNvPicPr>
                      <a:picLocks noChangeAspect="1" noChangeArrowheads="1"/>
                    </pic:cNvPicPr>
                  </pic:nvPicPr>
                  <pic:blipFill>
                    <a:blip r:embed="rId4"/>
                    <a:srcRect/>
                    <a:stretch>
                      <a:fillRect/>
                    </a:stretch>
                  </pic:blipFill>
                  <pic:spPr bwMode="auto">
                    <a:xfrm>
                      <a:off x="0" y="0"/>
                      <a:ext cx="5760720" cy="4589532"/>
                    </a:xfrm>
                    <a:prstGeom prst="rect">
                      <a:avLst/>
                    </a:prstGeom>
                    <a:noFill/>
                    <a:ln w="9525">
                      <a:noFill/>
                      <a:miter lim="800000"/>
                      <a:headEnd/>
                      <a:tailEnd/>
                    </a:ln>
                  </pic:spPr>
                </pic:pic>
              </a:graphicData>
            </a:graphic>
          </wp:inline>
        </w:drawing>
      </w:r>
    </w:p>
    <w:p w:rsidR="000538BB" w:rsidRDefault="000538BB" w:rsidP="00F81B2E">
      <w:pPr>
        <w:rPr>
          <w:rFonts w:ascii="Times New Roman" w:hAnsi="Times New Roman"/>
          <w:sz w:val="28"/>
          <w:szCs w:val="28"/>
        </w:rPr>
      </w:pPr>
    </w:p>
    <w:p w:rsidR="000538BB" w:rsidRDefault="000538BB" w:rsidP="00F81B2E">
      <w:pPr>
        <w:rPr>
          <w:rFonts w:ascii="Times New Roman" w:hAnsi="Times New Roman"/>
          <w:sz w:val="28"/>
          <w:szCs w:val="28"/>
        </w:rPr>
      </w:pPr>
    </w:p>
    <w:p w:rsidR="000538BB" w:rsidRDefault="000538BB" w:rsidP="00F81B2E">
      <w:pPr>
        <w:rPr>
          <w:rFonts w:ascii="Times New Roman" w:hAnsi="Times New Roman"/>
          <w:sz w:val="28"/>
          <w:szCs w:val="28"/>
        </w:rPr>
      </w:pPr>
    </w:p>
    <w:p w:rsidR="000538BB" w:rsidRDefault="000538BB" w:rsidP="00F81B2E">
      <w:pPr>
        <w:rPr>
          <w:rFonts w:ascii="Times New Roman" w:hAnsi="Times New Roman"/>
          <w:sz w:val="28"/>
          <w:szCs w:val="28"/>
        </w:rPr>
      </w:pPr>
    </w:p>
    <w:p w:rsidR="000538BB" w:rsidRDefault="000538BB" w:rsidP="00F81B2E">
      <w:pPr>
        <w:rPr>
          <w:rFonts w:ascii="Times New Roman" w:hAnsi="Times New Roman"/>
          <w:sz w:val="28"/>
          <w:szCs w:val="28"/>
        </w:rPr>
      </w:pPr>
    </w:p>
    <w:p w:rsidR="000538BB" w:rsidRDefault="00276E00" w:rsidP="00276E00">
      <w:pPr>
        <w:rPr>
          <w:b/>
        </w:rPr>
      </w:pPr>
      <w:r>
        <w:rPr>
          <w:rFonts w:ascii="Times New Roman" w:hAnsi="Times New Roman"/>
          <w:sz w:val="28"/>
          <w:szCs w:val="28"/>
        </w:rPr>
        <w:lastRenderedPageBreak/>
        <w:t xml:space="preserve">        </w:t>
      </w:r>
      <w:r w:rsidR="000538BB">
        <w:rPr>
          <w:b/>
        </w:rPr>
        <w:t>Муниципальное бюджетное дошкольное образовательное учреждение</w:t>
      </w:r>
    </w:p>
    <w:p w:rsidR="000538BB" w:rsidRDefault="000538BB" w:rsidP="000538BB">
      <w:pPr>
        <w:jc w:val="center"/>
        <w:rPr>
          <w:b/>
        </w:rPr>
      </w:pPr>
      <w:r>
        <w:rPr>
          <w:b/>
        </w:rPr>
        <w:t>«Детский сад №3 «Звездочка» г</w:t>
      </w:r>
      <w:proofErr w:type="gramStart"/>
      <w:r>
        <w:rPr>
          <w:b/>
        </w:rPr>
        <w:t>.А</w:t>
      </w:r>
      <w:proofErr w:type="gramEnd"/>
      <w:r>
        <w:rPr>
          <w:b/>
        </w:rPr>
        <w:t>ргун»</w:t>
      </w:r>
    </w:p>
    <w:p w:rsidR="000538BB" w:rsidRDefault="000538BB" w:rsidP="000538BB">
      <w:pPr>
        <w:jc w:val="center"/>
        <w:rPr>
          <w:b/>
        </w:rPr>
      </w:pPr>
    </w:p>
    <w:p w:rsidR="000538BB" w:rsidRPr="000538BB" w:rsidRDefault="000538BB" w:rsidP="000538BB">
      <w:pPr>
        <w:jc w:val="center"/>
        <w:rPr>
          <w:rFonts w:ascii="Times New Roman" w:hAnsi="Times New Roman"/>
          <w:b/>
          <w:i/>
          <w:noProof/>
          <w:color w:val="FF0000"/>
          <w:sz w:val="48"/>
          <w:szCs w:val="48"/>
          <w:lang w:eastAsia="ru-RU"/>
        </w:rPr>
      </w:pPr>
      <w:r w:rsidRPr="000538BB">
        <w:rPr>
          <w:rFonts w:ascii="Times New Roman" w:hAnsi="Times New Roman"/>
          <w:b/>
          <w:i/>
          <w:noProof/>
          <w:color w:val="FF0000"/>
          <w:sz w:val="48"/>
          <w:szCs w:val="48"/>
          <w:lang w:eastAsia="ru-RU"/>
        </w:rPr>
        <w:t xml:space="preserve">Беседа </w:t>
      </w:r>
    </w:p>
    <w:p w:rsidR="000538BB" w:rsidRPr="000538BB" w:rsidRDefault="000538BB" w:rsidP="000538BB">
      <w:pPr>
        <w:jc w:val="center"/>
        <w:rPr>
          <w:rFonts w:ascii="Times New Roman" w:hAnsi="Times New Roman"/>
          <w:b/>
          <w:i/>
          <w:noProof/>
          <w:color w:val="FF0000"/>
          <w:sz w:val="48"/>
          <w:szCs w:val="48"/>
          <w:lang w:eastAsia="ru-RU"/>
        </w:rPr>
      </w:pPr>
      <w:r w:rsidRPr="000538BB">
        <w:rPr>
          <w:rFonts w:ascii="Times New Roman" w:hAnsi="Times New Roman"/>
          <w:b/>
          <w:i/>
          <w:noProof/>
          <w:color w:val="FF0000"/>
          <w:sz w:val="48"/>
          <w:szCs w:val="48"/>
          <w:lang w:eastAsia="ru-RU"/>
        </w:rPr>
        <w:t>в средней группе «Колобок»</w:t>
      </w:r>
    </w:p>
    <w:p w:rsidR="000538BB" w:rsidRPr="000538BB" w:rsidRDefault="000538BB" w:rsidP="000538BB">
      <w:pPr>
        <w:jc w:val="center"/>
        <w:rPr>
          <w:rFonts w:ascii="Times New Roman" w:hAnsi="Times New Roman"/>
          <w:b/>
          <w:i/>
          <w:noProof/>
          <w:color w:val="FF0000"/>
          <w:sz w:val="48"/>
          <w:szCs w:val="48"/>
          <w:lang w:eastAsia="ru-RU"/>
        </w:rPr>
      </w:pPr>
      <w:r w:rsidRPr="000538BB">
        <w:rPr>
          <w:rFonts w:ascii="Times New Roman" w:hAnsi="Times New Roman"/>
          <w:b/>
          <w:i/>
          <w:noProof/>
          <w:color w:val="FF0000"/>
          <w:sz w:val="48"/>
          <w:szCs w:val="48"/>
          <w:lang w:eastAsia="ru-RU"/>
        </w:rPr>
        <w:t>на тему:</w:t>
      </w:r>
    </w:p>
    <w:p w:rsidR="000538BB" w:rsidRPr="000538BB" w:rsidRDefault="000538BB" w:rsidP="000538BB">
      <w:pPr>
        <w:jc w:val="center"/>
        <w:rPr>
          <w:rFonts w:ascii="Times New Roman" w:hAnsi="Times New Roman"/>
          <w:b/>
          <w:i/>
          <w:noProof/>
          <w:color w:val="FF0000"/>
          <w:sz w:val="48"/>
          <w:szCs w:val="48"/>
          <w:lang w:eastAsia="ru-RU"/>
        </w:rPr>
      </w:pPr>
      <w:r w:rsidRPr="000538BB">
        <w:rPr>
          <w:rFonts w:ascii="Times New Roman" w:hAnsi="Times New Roman"/>
          <w:b/>
          <w:i/>
          <w:noProof/>
          <w:color w:val="FF0000"/>
          <w:sz w:val="48"/>
          <w:szCs w:val="48"/>
          <w:lang w:eastAsia="ru-RU"/>
        </w:rPr>
        <w:t>«День памяти и скорби народов ЧР».</w:t>
      </w:r>
    </w:p>
    <w:p w:rsidR="000538BB" w:rsidRPr="000538BB" w:rsidRDefault="000538BB" w:rsidP="000538BB">
      <w:pPr>
        <w:jc w:val="center"/>
        <w:rPr>
          <w:rFonts w:ascii="Times New Roman" w:hAnsi="Times New Roman"/>
          <w:b/>
          <w:i/>
          <w:noProof/>
          <w:color w:val="FF0000"/>
          <w:sz w:val="48"/>
          <w:szCs w:val="48"/>
          <w:lang w:eastAsia="ru-RU"/>
        </w:rPr>
      </w:pPr>
      <w:r w:rsidRPr="000538BB">
        <w:rPr>
          <w:rFonts w:ascii="Times New Roman" w:hAnsi="Times New Roman"/>
          <w:b/>
          <w:i/>
          <w:noProof/>
          <w:color w:val="FF0000"/>
          <w:sz w:val="48"/>
          <w:szCs w:val="48"/>
          <w:lang w:eastAsia="ru-RU"/>
        </w:rPr>
        <w:t>Воспитатель:Махматмурзиева М.М.</w:t>
      </w:r>
    </w:p>
    <w:p w:rsidR="000538BB" w:rsidRPr="005213D4" w:rsidRDefault="000538BB" w:rsidP="000538BB">
      <w:pPr>
        <w:jc w:val="center"/>
        <w:rPr>
          <w:rFonts w:ascii="Sylfaen" w:hAnsi="Sylfaen"/>
          <w:b/>
          <w:i/>
          <w:noProof/>
          <w:color w:val="FF0000"/>
          <w:sz w:val="44"/>
          <w:szCs w:val="44"/>
          <w:lang w:eastAsia="ru-RU"/>
        </w:rPr>
      </w:pPr>
    </w:p>
    <w:p w:rsidR="000538BB" w:rsidRDefault="000538BB" w:rsidP="00F81B2E">
      <w:pPr>
        <w:rPr>
          <w:rFonts w:ascii="Times New Roman" w:hAnsi="Times New Roman"/>
          <w:sz w:val="28"/>
          <w:szCs w:val="28"/>
        </w:rPr>
      </w:pPr>
      <w:r w:rsidRPr="000538BB">
        <w:rPr>
          <w:rFonts w:ascii="Times New Roman" w:hAnsi="Times New Roman"/>
          <w:sz w:val="28"/>
          <w:szCs w:val="28"/>
        </w:rPr>
        <w:drawing>
          <wp:inline distT="0" distB="0" distL="0" distR="0">
            <wp:extent cx="5743575" cy="4162425"/>
            <wp:effectExtent l="19050" t="0" r="9525" b="0"/>
            <wp:docPr id="2" name="Рисунок 7" descr="C:\Users\юз\Desktop\10_May_E_D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юз\Desktop\10_May_E_D_P.jpg"/>
                    <pic:cNvPicPr>
                      <a:picLocks noChangeAspect="1" noChangeArrowheads="1"/>
                    </pic:cNvPicPr>
                  </pic:nvPicPr>
                  <pic:blipFill>
                    <a:blip r:embed="rId5"/>
                    <a:srcRect/>
                    <a:stretch>
                      <a:fillRect/>
                    </a:stretch>
                  </pic:blipFill>
                  <pic:spPr bwMode="auto">
                    <a:xfrm>
                      <a:off x="0" y="0"/>
                      <a:ext cx="5743575" cy="4162425"/>
                    </a:xfrm>
                    <a:prstGeom prst="rect">
                      <a:avLst/>
                    </a:prstGeom>
                    <a:noFill/>
                    <a:ln w="9525">
                      <a:noFill/>
                      <a:miter lim="800000"/>
                      <a:headEnd/>
                      <a:tailEnd/>
                    </a:ln>
                  </pic:spPr>
                </pic:pic>
              </a:graphicData>
            </a:graphic>
          </wp:inline>
        </w:drawing>
      </w:r>
    </w:p>
    <w:p w:rsidR="000538BB" w:rsidRDefault="000538BB" w:rsidP="00F81B2E">
      <w:pPr>
        <w:rPr>
          <w:rFonts w:ascii="Times New Roman" w:hAnsi="Times New Roman"/>
          <w:sz w:val="28"/>
          <w:szCs w:val="28"/>
        </w:rPr>
      </w:pPr>
    </w:p>
    <w:p w:rsidR="000538BB" w:rsidRPr="00F81B2E" w:rsidRDefault="000538BB" w:rsidP="00F81B2E">
      <w:pPr>
        <w:rPr>
          <w:rFonts w:ascii="Times New Roman" w:hAnsi="Times New Roman"/>
          <w:sz w:val="28"/>
          <w:szCs w:val="28"/>
        </w:rPr>
      </w:pPr>
    </w:p>
    <w:sectPr w:rsidR="000538BB" w:rsidRPr="00F81B2E" w:rsidSect="000538BB">
      <w:pgSz w:w="11906" w:h="16838"/>
      <w:pgMar w:top="1134" w:right="1133" w:bottom="1134" w:left="1418" w:header="708" w:footer="708" w:gutter="0"/>
      <w:pgBorders w:offsetFrom="page">
        <w:top w:val="stars" w:sz="31" w:space="24" w:color="auto"/>
        <w:left w:val="stars" w:sz="31" w:space="24" w:color="auto"/>
        <w:bottom w:val="stars" w:sz="31" w:space="24" w:color="auto"/>
        <w:right w:val="star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B2E"/>
    <w:rsid w:val="000538BB"/>
    <w:rsid w:val="0006733A"/>
    <w:rsid w:val="000D3236"/>
    <w:rsid w:val="00123D6B"/>
    <w:rsid w:val="00276E00"/>
    <w:rsid w:val="00366492"/>
    <w:rsid w:val="003D71C2"/>
    <w:rsid w:val="00400A00"/>
    <w:rsid w:val="005E2BAE"/>
    <w:rsid w:val="00701C3C"/>
    <w:rsid w:val="00892E7E"/>
    <w:rsid w:val="00A4007C"/>
    <w:rsid w:val="00BB4280"/>
    <w:rsid w:val="00F81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80"/>
    <w:pPr>
      <w:spacing w:after="200" w:line="276" w:lineRule="auto"/>
    </w:pPr>
    <w:rPr>
      <w:sz w:val="22"/>
      <w:szCs w:val="22"/>
      <w:lang w:eastAsia="en-US"/>
    </w:rPr>
  </w:style>
  <w:style w:type="paragraph" w:styleId="1">
    <w:name w:val="heading 1"/>
    <w:basedOn w:val="a"/>
    <w:next w:val="a"/>
    <w:link w:val="10"/>
    <w:qFormat/>
    <w:rsid w:val="00701C3C"/>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1C3C"/>
    <w:rPr>
      <w:rFonts w:asciiTheme="majorHAnsi" w:eastAsiaTheme="majorEastAsia" w:hAnsiTheme="majorHAnsi" w:cstheme="majorBidi"/>
      <w:b/>
      <w:bCs/>
      <w:kern w:val="32"/>
      <w:sz w:val="32"/>
      <w:szCs w:val="32"/>
      <w:lang w:eastAsia="en-US"/>
    </w:rPr>
  </w:style>
  <w:style w:type="paragraph" w:styleId="a3">
    <w:name w:val="Title"/>
    <w:basedOn w:val="a"/>
    <w:next w:val="a"/>
    <w:link w:val="a4"/>
    <w:qFormat/>
    <w:rsid w:val="00701C3C"/>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701C3C"/>
    <w:rPr>
      <w:rFonts w:asciiTheme="majorHAnsi" w:eastAsiaTheme="majorEastAsia" w:hAnsiTheme="majorHAnsi" w:cstheme="majorBidi"/>
      <w:b/>
      <w:bCs/>
      <w:kern w:val="28"/>
      <w:sz w:val="32"/>
      <w:szCs w:val="32"/>
      <w:lang w:eastAsia="en-US"/>
    </w:rPr>
  </w:style>
  <w:style w:type="paragraph" w:styleId="a5">
    <w:name w:val="No Spacing"/>
    <w:uiPriority w:val="1"/>
    <w:qFormat/>
    <w:rsid w:val="00BB4280"/>
    <w:rPr>
      <w:sz w:val="22"/>
      <w:szCs w:val="22"/>
      <w:lang w:eastAsia="en-US"/>
    </w:rPr>
  </w:style>
  <w:style w:type="paragraph" w:styleId="a6">
    <w:name w:val="List Paragraph"/>
    <w:basedOn w:val="a"/>
    <w:uiPriority w:val="34"/>
    <w:qFormat/>
    <w:rsid w:val="00BB4280"/>
    <w:pPr>
      <w:spacing w:after="0" w:line="240" w:lineRule="auto"/>
      <w:ind w:left="720"/>
      <w:contextualSpacing/>
    </w:pPr>
    <w:rPr>
      <w:rFonts w:ascii="Times New Roman" w:eastAsia="Times New Roman" w:hAnsi="Times New Roman"/>
      <w:sz w:val="20"/>
      <w:szCs w:val="20"/>
      <w:lang w:eastAsia="ru-RU"/>
    </w:rPr>
  </w:style>
  <w:style w:type="paragraph" w:styleId="a7">
    <w:name w:val="Balloon Text"/>
    <w:basedOn w:val="a"/>
    <w:link w:val="a8"/>
    <w:uiPriority w:val="99"/>
    <w:semiHidden/>
    <w:unhideWhenUsed/>
    <w:rsid w:val="000673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733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54838872">
      <w:bodyDiv w:val="1"/>
      <w:marLeft w:val="0"/>
      <w:marRight w:val="0"/>
      <w:marTop w:val="0"/>
      <w:marBottom w:val="0"/>
      <w:divBdr>
        <w:top w:val="none" w:sz="0" w:space="0" w:color="auto"/>
        <w:left w:val="none" w:sz="0" w:space="0" w:color="auto"/>
        <w:bottom w:val="none" w:sz="0" w:space="0" w:color="auto"/>
        <w:right w:val="none" w:sz="0" w:space="0" w:color="auto"/>
      </w:divBdr>
      <w:divsChild>
        <w:div w:id="1436166858">
          <w:marLeft w:val="75"/>
          <w:marRight w:val="0"/>
          <w:marTop w:val="30"/>
          <w:marBottom w:val="0"/>
          <w:divBdr>
            <w:top w:val="none" w:sz="0" w:space="0" w:color="auto"/>
            <w:left w:val="none" w:sz="0" w:space="0" w:color="auto"/>
            <w:bottom w:val="none" w:sz="0" w:space="0" w:color="auto"/>
            <w:right w:val="none" w:sz="0" w:space="0" w:color="auto"/>
          </w:divBdr>
        </w:div>
        <w:div w:id="28601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dc:creator>
  <cp:lastModifiedBy>юз</cp:lastModifiedBy>
  <cp:revision>2</cp:revision>
  <cp:lastPrinted>2016-05-08T19:44:00Z</cp:lastPrinted>
  <dcterms:created xsi:type="dcterms:W3CDTF">2016-05-08T19:03:00Z</dcterms:created>
  <dcterms:modified xsi:type="dcterms:W3CDTF">2016-05-08T19:50:00Z</dcterms:modified>
</cp:coreProperties>
</file>