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5" w:rsidRDefault="000D3629">
      <w:pPr>
        <w:pStyle w:val="30"/>
        <w:shd w:val="clear" w:color="auto" w:fill="auto"/>
        <w:ind w:left="3200"/>
      </w:pPr>
      <w:r>
        <w:t>УТВЕРЖДАЮ</w:t>
      </w:r>
    </w:p>
    <w:p w:rsidR="00B96E55" w:rsidRDefault="00580FB2">
      <w:pPr>
        <w:pStyle w:val="20"/>
        <w:shd w:val="clear" w:color="auto" w:fill="auto"/>
        <w:ind w:firstLine="2240"/>
      </w:pPr>
      <w:r>
        <w:rPr>
          <w:noProof/>
          <w:lang w:bidi="ar-SA"/>
        </w:rPr>
        <mc:AlternateContent>
          <mc:Choice Requires="wps">
            <w:drawing>
              <wp:anchor distT="105410" distB="396240" distL="63500" distR="63500" simplePos="0" relativeHeight="377487104" behindDoc="1" locked="0" layoutInCell="1" allowOverlap="1">
                <wp:simplePos x="0" y="0"/>
                <wp:positionH relativeFrom="margin">
                  <wp:posOffset>2703830</wp:posOffset>
                </wp:positionH>
                <wp:positionV relativeFrom="paragraph">
                  <wp:posOffset>1181100</wp:posOffset>
                </wp:positionV>
                <wp:extent cx="1249680" cy="196850"/>
                <wp:effectExtent l="0" t="4445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E55" w:rsidRDefault="000D3629">
                            <w:pPr>
                              <w:pStyle w:val="a3"/>
                              <w:shd w:val="clear" w:color="auto" w:fill="auto"/>
                            </w:pPr>
                            <w:r>
                              <w:t>А.И. Аршинова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9pt;margin-top:93pt;width:98.4pt;height:15.5pt;z-index:-125829376;visibility:visible;mso-wrap-style:square;mso-width-percent:0;mso-height-percent:0;mso-wrap-distance-left:5pt;mso-wrap-distance-top:8.3pt;mso-wrap-distance-right:5pt;mso-wrap-distance-bottom:3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68qw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foeRIB206IGNBt3KEUW2OkOvM3C678HNjLANXXaZ6v5OVt80EnLdELFjN0rJoWGEArvQ3vSfXJ1w&#10;tAXZDh8lhTBkb6QDGmvV2dJBMRCgQ5ceT52xVCobMorTZQJHFZyFYC5c63ySzbd7pc17JjtkjRwr&#10;6LxDJ4c7bSwbks0uNpiQJW9b1/1WPNsAx2kHYsNVe2ZZuGb+TIN0k2yS2Iuj5caLg6Lwbsp17C3L&#10;8HJRvCvW6yL8ZeOGcdZwSpmwYWZhhfGfNe4o8UkSJ2lp2XJq4SwlrXbbdavQgYCwS/e5msPJ2c1/&#10;TsMVAXJ5kRLUNriNUq9cJpdeXMYLL70MEi8I09t0GcRpXJTPU7rjgv17SmjIcbqIFpOYzqRf5Ba4&#10;73VuJOu4gdHR8i7HycmJZFaCG0Fdaw3h7WQ/KYWlfy4FtHtutBOs1eikVjNuR0CxKt5K+gjSVRKU&#10;BSKEeQdGI9UPjAaYHTnW3/dEMYzaDwLkbwfNbKjZ2M4GERVczbHBaDLXZhpI+17xXQPI8wO7gSdS&#10;cqfeM4vjw4J54JI4zi47cJ7+O6/zhF39BgAA//8DAFBLAwQUAAYACAAAACEAvUOIAt4AAAALAQAA&#10;DwAAAGRycy9kb3ducmV2LnhtbEyPMU/DMBSEdyT+g/WQWFDr2ILQhjgVQrCwUVjY3OSRRNjPUewm&#10;ob+ex0TH053uvit3i3diwjH2gQyodQYCqQ5NT62Bj/eX1QZETJYa6wKhgR+MsKsuL0pbNGGmN5z2&#10;qRVcQrGwBrqUhkLKWHfobVyHAYm9rzB6m1iOrWxGO3O5d1JnWS697YkXOjvgU4f19/7oDeTL83Dz&#10;ukU9n2o30edJqYTKmOur5fEBRMIl/YfhD5/RoWKmQzhSE4UzcKvvGD2xscn5FCdyrXMQBwNa3Wcg&#10;q1Kef6h+AQAA//8DAFBLAQItABQABgAIAAAAIQC2gziS/gAAAOEBAAATAAAAAAAAAAAAAAAAAAAA&#10;AABbQ29udGVudF9UeXBlc10ueG1sUEsBAi0AFAAGAAgAAAAhADj9If/WAAAAlAEAAAsAAAAAAAAA&#10;AAAAAAAALwEAAF9yZWxzLy5yZWxzUEsBAi0AFAAGAAgAAAAhAK2SLryrAgAAqQUAAA4AAAAAAAAA&#10;AAAAAAAALgIAAGRycy9lMm9Eb2MueG1sUEsBAi0AFAAGAAgAAAAhAL1DiALeAAAACwEAAA8AAAAA&#10;AAAAAAAAAAAABQUAAGRycy9kb3ducmV2LnhtbFBLBQYAAAAABAAEAPMAAAAQBgAAAAA=&#10;" filled="f" stroked="f">
                <v:textbox style="mso-fit-shape-to-text:t" inset="0,0,0,0">
                  <w:txbxContent>
                    <w:p w:rsidR="00B96E55" w:rsidRDefault="000D3629">
                      <w:pPr>
                        <w:pStyle w:val="a3"/>
                        <w:shd w:val="clear" w:color="auto" w:fill="auto"/>
                      </w:pPr>
                      <w:r>
                        <w:t>А.И. Аршинова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5410" distB="396240" distL="63500" distR="63500" simplePos="0" relativeHeight="377487105" behindDoc="1" locked="0" layoutInCell="1" allowOverlap="1">
                <wp:simplePos x="0" y="0"/>
                <wp:positionH relativeFrom="margin">
                  <wp:posOffset>1783080</wp:posOffset>
                </wp:positionH>
                <wp:positionV relativeFrom="paragraph">
                  <wp:posOffset>1558925</wp:posOffset>
                </wp:positionV>
                <wp:extent cx="1718945" cy="196850"/>
                <wp:effectExtent l="2540" t="1270" r="2540" b="190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E55" w:rsidRDefault="000D3629">
                            <w:pPr>
                              <w:pStyle w:val="a3"/>
                              <w:shd w:val="clear" w:color="auto" w:fill="auto"/>
                            </w:pPr>
                            <w:r>
                              <w:t>«23» _февраля_2021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0.4pt;margin-top:122.75pt;width:135.35pt;height:15.5pt;z-index:-125829375;visibility:visible;mso-wrap-style:square;mso-width-percent:0;mso-height-percent:0;mso-wrap-distance-left:5pt;mso-wrap-distance-top:8.3pt;mso-wrap-distance-right:5pt;mso-wrap-distance-bottom:3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RosA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V2b6vSdSsDpvgM3PcA2dNlmqro7UXxXiItNTfierqQUfU1JCex8c9N9dnXE&#10;UQZk138SJYQhBy0s0FDJ1pQOioEAHbr0eO6MoVKYkAs/isMZRgWc+fE8mtn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+Lo7EQSI8EtL21rNWHNaD8rhaF/KQW0e2q0FazR6KhWPewG+zKsmo2Yd6J8&#10;BAVLAQIDmcLYA6MW8idGPYyQFKsfByIpRs1HDq/AzJvJkJOxmwzCC7iaYo3RaG70OJcOnWT7GpCn&#10;d7aCl5IzK+ILi9P7grFgczmNMDN3nv9br8ugXf4GAAD//wMAUEsDBBQABgAIAAAAIQDn9b4Q3gAA&#10;AAsBAAAPAAAAZHJzL2Rvd25yZXYueG1sTI8xT8QwDIV3JP5DZCQWxKWpaDlK0xNCsLBxsLDlGtNW&#10;JE7V5Npyvx4zwfbs9/T8ud6t3okZpzgE0qA2GQikNtiBOg3vb8/XWxAxGbLGBUIN3xhh15yf1aay&#10;YaFXnPepE1xCsTIa+pTGSsrY9uhN3IQRib3PMHmTeJw6aSezcLl3Ms+yUnozEF/ozYiPPbZf+6PX&#10;UK5P49XLHebLqXUzfZyUSqi0vrxYH+5BJFzTXxh+8RkdGmY6hCPZKJyGfJsxemJxUxQgOFEUisWB&#10;N7dlAbKp5f8fmh8AAAD//wMAUEsBAi0AFAAGAAgAAAAhALaDOJL+AAAA4QEAABMAAAAAAAAAAAAA&#10;AAAAAAAAAFtDb250ZW50X1R5cGVzXS54bWxQSwECLQAUAAYACAAAACEAOP0h/9YAAACUAQAACwAA&#10;AAAAAAAAAAAAAAAvAQAAX3JlbHMvLnJlbHNQSwECLQAUAAYACAAAACEA0OvUaLACAACwBQAADgAA&#10;AAAAAAAAAAAAAAAuAgAAZHJzL2Uyb0RvYy54bWxQSwECLQAUAAYACAAAACEA5/W+EN4AAAALAQAA&#10;DwAAAAAAAAAAAAAAAAAKBQAAZHJzL2Rvd25yZXYueG1sUEsFBgAAAAAEAAQA8wAAABUGAAAAAA==&#10;" filled="f" stroked="f">
                <v:textbox style="mso-fit-shape-to-text:t" inset="0,0,0,0">
                  <w:txbxContent>
                    <w:p w:rsidR="00B96E55" w:rsidRDefault="000D3629">
                      <w:pPr>
                        <w:pStyle w:val="a3"/>
                        <w:shd w:val="clear" w:color="auto" w:fill="auto"/>
                      </w:pPr>
                      <w:r>
                        <w:t>«23» _февраля_2021 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05410" distB="396240" distL="63500" distR="63500" simplePos="0" relativeHeight="377487106" behindDoc="1" locked="0" layoutInCell="1" allowOverlap="1">
            <wp:simplePos x="0" y="0"/>
            <wp:positionH relativeFrom="margin">
              <wp:posOffset>1386840</wp:posOffset>
            </wp:positionH>
            <wp:positionV relativeFrom="paragraph">
              <wp:posOffset>951230</wp:posOffset>
            </wp:positionV>
            <wp:extent cx="2035810" cy="725170"/>
            <wp:effectExtent l="0" t="0" r="2540" b="0"/>
            <wp:wrapSquare wrapText="bothSides"/>
            <wp:docPr id="4" name="Рисунок 4" descr="C:\Users\777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798830" distR="1957070" simplePos="0" relativeHeight="377487107" behindDoc="1" locked="0" layoutInCell="1" allowOverlap="1">
            <wp:simplePos x="0" y="0"/>
            <wp:positionH relativeFrom="margin">
              <wp:posOffset>798830</wp:posOffset>
            </wp:positionH>
            <wp:positionV relativeFrom="paragraph">
              <wp:posOffset>2200910</wp:posOffset>
            </wp:positionV>
            <wp:extent cx="1307465" cy="972185"/>
            <wp:effectExtent l="0" t="0" r="6985" b="0"/>
            <wp:wrapTopAndBottom/>
            <wp:docPr id="5" name="Рисунок 5" descr="C:\Users\777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77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629">
        <w:t>Депутат Государственной Думы Федерального Собрания Российской Федерации, руководитель Всероссийской детско- юношеской акции «Рисуем Победу»</w:t>
      </w:r>
    </w:p>
    <w:p w:rsidR="00B96E55" w:rsidRDefault="000D3629">
      <w:pPr>
        <w:pStyle w:val="10"/>
        <w:keepNext/>
        <w:keepLines/>
        <w:shd w:val="clear" w:color="auto" w:fill="auto"/>
        <w:spacing w:after="510"/>
        <w:ind w:left="1760"/>
      </w:pPr>
      <w:bookmarkStart w:id="0" w:name="bookmark0"/>
      <w:r>
        <w:t>ЛЙВДГ</w:t>
      </w:r>
      <w:bookmarkEnd w:id="0"/>
    </w:p>
    <w:p w:rsidR="00B96E55" w:rsidRDefault="000D3629">
      <w:pPr>
        <w:pStyle w:val="40"/>
        <w:shd w:val="clear" w:color="auto" w:fill="auto"/>
        <w:spacing w:before="0"/>
        <w:ind w:left="1000"/>
      </w:pPr>
      <w:r>
        <w:rPr>
          <w:rStyle w:val="41"/>
          <w:b/>
          <w:bCs/>
        </w:rPr>
        <w:t>ПОЛОЖЕНИЕ</w:t>
      </w:r>
    </w:p>
    <w:p w:rsidR="00B96E55" w:rsidRDefault="000D3629">
      <w:pPr>
        <w:pStyle w:val="40"/>
        <w:shd w:val="clear" w:color="auto" w:fill="auto"/>
        <w:spacing w:before="0"/>
      </w:pPr>
      <w:r>
        <w:rPr>
          <w:rStyle w:val="41"/>
          <w:b/>
          <w:bCs/>
        </w:rPr>
        <w:t>о детско-юношеской акции</w:t>
      </w:r>
    </w:p>
    <w:p w:rsidR="00B96E55" w:rsidRDefault="00580FB2">
      <w:pPr>
        <w:pStyle w:val="40"/>
        <w:shd w:val="clear" w:color="auto" w:fill="auto"/>
        <w:spacing w:before="0" w:after="0"/>
      </w:pPr>
      <w:r>
        <w:rPr>
          <w:noProof/>
          <w:lang w:bidi="ar-SA"/>
        </w:rPr>
        <w:drawing>
          <wp:anchor distT="0" distB="0" distL="63500" distR="798830" simplePos="0" relativeHeight="377487108" behindDoc="1" locked="0" layoutInCell="1" allowOverlap="1">
            <wp:simplePos x="0" y="0"/>
            <wp:positionH relativeFrom="margin">
              <wp:posOffset>-414655</wp:posOffset>
            </wp:positionH>
            <wp:positionV relativeFrom="paragraph">
              <wp:posOffset>935990</wp:posOffset>
            </wp:positionV>
            <wp:extent cx="3679190" cy="1377950"/>
            <wp:effectExtent l="0" t="0" r="0" b="0"/>
            <wp:wrapTopAndBottom/>
            <wp:docPr id="6" name="Рисунок 6" descr="C:\Users\777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77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629">
        <w:rPr>
          <w:rStyle w:val="41"/>
          <w:b/>
          <w:bCs/>
        </w:rPr>
        <w:t xml:space="preserve">«РИСУЕМ </w:t>
      </w:r>
      <w:r w:rsidR="000D3629">
        <w:rPr>
          <w:rStyle w:val="41"/>
          <w:b/>
          <w:bCs/>
        </w:rPr>
        <w:t>ПОБЕДУ-2021»</w:t>
      </w:r>
    </w:p>
    <w:p w:rsidR="00B96E55" w:rsidRDefault="000D3629">
      <w:pPr>
        <w:pStyle w:val="20"/>
        <w:shd w:val="clear" w:color="auto" w:fill="auto"/>
        <w:spacing w:line="475" w:lineRule="exact"/>
        <w:ind w:left="1820" w:right="3740"/>
        <w:sectPr w:rsidR="00B96E55">
          <w:footerReference w:type="default" r:id="rId10"/>
          <w:pgSz w:w="11900" w:h="16840"/>
          <w:pgMar w:top="1200" w:right="1375" w:bottom="1378" w:left="4126" w:header="0" w:footer="3" w:gutter="0"/>
          <w:cols w:space="720"/>
          <w:noEndnote/>
          <w:titlePg/>
          <w:docGrid w:linePitch="360"/>
        </w:sectPr>
      </w:pPr>
      <w:r>
        <w:t>Москва 2021 г.</w:t>
      </w:r>
    </w:p>
    <w:p w:rsidR="00B96E55" w:rsidRDefault="00B96E55">
      <w:pPr>
        <w:spacing w:before="52" w:after="52" w:line="240" w:lineRule="exact"/>
        <w:rPr>
          <w:sz w:val="19"/>
          <w:szCs w:val="19"/>
        </w:rPr>
      </w:pPr>
    </w:p>
    <w:p w:rsidR="00B96E55" w:rsidRDefault="00B96E55">
      <w:pPr>
        <w:rPr>
          <w:sz w:val="2"/>
          <w:szCs w:val="2"/>
        </w:rPr>
        <w:sectPr w:rsidR="00B96E55">
          <w:pgSz w:w="11900" w:h="16840"/>
          <w:pgMar w:top="730" w:right="0" w:bottom="1292" w:left="0" w:header="0" w:footer="3" w:gutter="0"/>
          <w:cols w:space="720"/>
          <w:noEndnote/>
          <w:docGrid w:linePitch="360"/>
        </w:sectPr>
      </w:pPr>
    </w:p>
    <w:p w:rsidR="00B96E55" w:rsidRDefault="000D3629">
      <w:pPr>
        <w:pStyle w:val="22"/>
        <w:keepNext/>
        <w:keepLines/>
        <w:shd w:val="clear" w:color="auto" w:fill="auto"/>
        <w:ind w:firstLine="0"/>
      </w:pPr>
      <w:bookmarkStart w:id="1" w:name="bookmark1"/>
      <w:r>
        <w:lastRenderedPageBreak/>
        <w:t>ПОЛОЖЕНИЕ</w:t>
      </w:r>
      <w:bookmarkEnd w:id="1"/>
    </w:p>
    <w:p w:rsidR="00B96E55" w:rsidRDefault="000D3629">
      <w:pPr>
        <w:pStyle w:val="30"/>
        <w:shd w:val="clear" w:color="auto" w:fill="auto"/>
        <w:spacing w:after="504" w:line="310" w:lineRule="exact"/>
        <w:jc w:val="center"/>
      </w:pPr>
      <w:r>
        <w:t>о детско-юношеской акции «РИСУЕМ ПОБЕДУ-2021»</w:t>
      </w:r>
    </w:p>
    <w:p w:rsidR="00B96E55" w:rsidRDefault="000D362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06"/>
        </w:tabs>
        <w:spacing w:after="0" w:line="480" w:lineRule="exact"/>
        <w:ind w:left="3360" w:firstLine="0"/>
        <w:jc w:val="left"/>
      </w:pPr>
      <w:bookmarkStart w:id="2" w:name="bookmark2"/>
      <w:r>
        <w:t>Общие положения.</w:t>
      </w:r>
      <w:bookmarkEnd w:id="2"/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line="480" w:lineRule="exact"/>
        <w:ind w:firstLine="620"/>
        <w:jc w:val="both"/>
      </w:pPr>
      <w:r>
        <w:t>Детско-юношеская акция «Рисуем Победу» (далее - Акция)</w:t>
      </w:r>
    </w:p>
    <w:p w:rsidR="00B96E55" w:rsidRDefault="000D3629">
      <w:pPr>
        <w:pStyle w:val="20"/>
        <w:shd w:val="clear" w:color="auto" w:fill="auto"/>
        <w:tabs>
          <w:tab w:val="left" w:pos="3442"/>
        </w:tabs>
        <w:spacing w:line="480" w:lineRule="exact"/>
        <w:jc w:val="both"/>
      </w:pPr>
      <w:r>
        <w:t xml:space="preserve">проводится среди </w:t>
      </w:r>
      <w:r>
        <w:rPr>
          <w:rStyle w:val="23"/>
        </w:rPr>
        <w:t>детей</w:t>
      </w:r>
      <w:r>
        <w:t xml:space="preserve"> (обучающихся дошкольных отделений образовательных комплексов, учащихся общеобразовательных и специализированных</w:t>
      </w:r>
      <w:r>
        <w:tab/>
        <w:t>школ, учреждений дополнительного</w:t>
      </w:r>
    </w:p>
    <w:p w:rsidR="00B96E55" w:rsidRDefault="000D3629">
      <w:pPr>
        <w:pStyle w:val="20"/>
        <w:shd w:val="clear" w:color="auto" w:fill="auto"/>
        <w:tabs>
          <w:tab w:val="left" w:pos="4776"/>
        </w:tabs>
        <w:spacing w:line="480" w:lineRule="exact"/>
        <w:jc w:val="both"/>
      </w:pPr>
      <w:r>
        <w:t>образования детей, читателей детс</w:t>
      </w:r>
      <w:r>
        <w:t xml:space="preserve">ких библиотек); </w:t>
      </w:r>
      <w:r>
        <w:rPr>
          <w:rStyle w:val="23"/>
        </w:rPr>
        <w:t>молодежи</w:t>
      </w:r>
      <w:r>
        <w:t xml:space="preserve"> (воспитанников подростково-молодежных центров</w:t>
      </w:r>
      <w:r>
        <w:tab/>
        <w:t>и клубов, членов молодежных</w:t>
      </w:r>
    </w:p>
    <w:p w:rsidR="00B96E55" w:rsidRDefault="000D3629">
      <w:pPr>
        <w:pStyle w:val="20"/>
        <w:shd w:val="clear" w:color="auto" w:fill="auto"/>
        <w:spacing w:line="480" w:lineRule="exact"/>
        <w:jc w:val="both"/>
      </w:pPr>
      <w:r>
        <w:t>общественных организаций, индивидуальных участников).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43"/>
        </w:tabs>
        <w:spacing w:after="480" w:line="480" w:lineRule="exact"/>
        <w:ind w:firstLine="620"/>
        <w:jc w:val="both"/>
      </w:pPr>
      <w:r>
        <w:t xml:space="preserve">К участию в Акции принимаются детские художественные работы (живопись, графика, декоративно-прикладное </w:t>
      </w:r>
      <w:r>
        <w:t>искусство, коллаж), краткие тексты (эссе), посвященные беспримерному подвигу Советского народа в Великой Отечественной войне 1941-1945 гг.</w:t>
      </w:r>
    </w:p>
    <w:p w:rsidR="00B96E55" w:rsidRDefault="000D362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25"/>
        </w:tabs>
        <w:spacing w:after="0" w:line="480" w:lineRule="exact"/>
        <w:ind w:left="3360" w:firstLine="0"/>
        <w:jc w:val="left"/>
      </w:pPr>
      <w:bookmarkStart w:id="3" w:name="bookmark3"/>
      <w:r>
        <w:t>Цель и Предмет Акции.</w:t>
      </w:r>
      <w:bookmarkEnd w:id="3"/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19"/>
        </w:tabs>
        <w:spacing w:line="480" w:lineRule="exact"/>
        <w:ind w:firstLine="620"/>
        <w:jc w:val="both"/>
      </w:pPr>
      <w:r>
        <w:t>Акция проводится с целью формирования и развития у детей и молодежи чувства патриотизма, национ</w:t>
      </w:r>
      <w:r>
        <w:t>ального самосознания и сопричастности к беспримерному подвигу советского народа в Великой Отечественной войне по средствам вовлечения в живой диалог поколений и создания художественных образов, на основе услышанного и осознанного исторического материала.</w:t>
      </w:r>
    </w:p>
    <w:p w:rsidR="00B96E55" w:rsidRDefault="000D362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285"/>
        </w:tabs>
        <w:spacing w:after="0" w:line="480" w:lineRule="exact"/>
        <w:ind w:left="3920" w:firstLine="0"/>
        <w:jc w:val="left"/>
      </w:pPr>
      <w:bookmarkStart w:id="4" w:name="bookmark4"/>
      <w:r>
        <w:t>Задачи Акции.</w:t>
      </w:r>
      <w:bookmarkEnd w:id="4"/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24"/>
        </w:tabs>
        <w:spacing w:line="480" w:lineRule="exact"/>
        <w:ind w:firstLine="620"/>
        <w:jc w:val="both"/>
      </w:pPr>
      <w:r>
        <w:t>Гражданско-патриотическая: воздать дань памяти героям, осознать и осмыслить значение подвига Советского народа в Великой Отечественной войне;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28"/>
        </w:tabs>
        <w:spacing w:line="480" w:lineRule="exact"/>
        <w:ind w:firstLine="620"/>
        <w:jc w:val="both"/>
      </w:pPr>
      <w:r>
        <w:t xml:space="preserve">Воспитательная: формирование положительных личностных качеств у детей и молодежи по средствам </w:t>
      </w:r>
      <w:r>
        <w:t>знакомства с героями, фактами и событиями Великой Отечественной войны;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24"/>
        </w:tabs>
        <w:spacing w:line="480" w:lineRule="exact"/>
        <w:ind w:firstLine="600"/>
        <w:jc w:val="both"/>
      </w:pPr>
      <w:r>
        <w:lastRenderedPageBreak/>
        <w:t>Образовательная: формирование у детей и молодежи четкого и правдивого представление о событиях и итогах Великой Отечественной войны;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24"/>
        </w:tabs>
        <w:spacing w:line="480" w:lineRule="exact"/>
        <w:ind w:firstLine="600"/>
        <w:jc w:val="both"/>
      </w:pPr>
      <w:r>
        <w:t xml:space="preserve">Культурно-просветительная: широкая популяризация по </w:t>
      </w:r>
      <w:r>
        <w:t>средствам детского творчества значения праздника - Дня Победы;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325"/>
        </w:tabs>
        <w:spacing w:line="480" w:lineRule="exact"/>
        <w:ind w:firstLine="600"/>
        <w:jc w:val="both"/>
      </w:pPr>
      <w:r>
        <w:t>Социальная: мотивация к диалогу поколений внутри семьи и уважительному отношению к представителям старшего поколения - участникам и свидетелям Великой Отечественной войны;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325"/>
          <w:tab w:val="left" w:pos="3937"/>
        </w:tabs>
        <w:spacing w:line="480" w:lineRule="exact"/>
        <w:ind w:firstLine="600"/>
        <w:jc w:val="both"/>
      </w:pPr>
      <w:r>
        <w:t>Коммуникативная:</w:t>
      </w:r>
      <w:r>
        <w:tab/>
        <w:t>объе</w:t>
      </w:r>
      <w:r>
        <w:t>динение молодежи и молодежных</w:t>
      </w:r>
    </w:p>
    <w:p w:rsidR="00B96E55" w:rsidRDefault="000D3629">
      <w:pPr>
        <w:pStyle w:val="20"/>
        <w:shd w:val="clear" w:color="auto" w:fill="auto"/>
        <w:spacing w:line="480" w:lineRule="exact"/>
      </w:pPr>
      <w:r>
        <w:t>объединении по средствам совместной работы над реализацией проекта;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24"/>
        </w:tabs>
        <w:spacing w:line="480" w:lineRule="exact"/>
        <w:ind w:firstLine="600"/>
        <w:jc w:val="both"/>
      </w:pPr>
      <w:r>
        <w:t xml:space="preserve">Художественно-эстетическая: вовлечение детей и молодежи в творческий процесс создания художественного и литературного произведения на заданную </w:t>
      </w:r>
      <w:r>
        <w:t>военно-патриотическую тему;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24"/>
        </w:tabs>
        <w:spacing w:line="480" w:lineRule="exact"/>
        <w:ind w:firstLine="600"/>
        <w:jc w:val="both"/>
      </w:pPr>
      <w:r>
        <w:t>Организационно-методическая: помощь учреждениям дошкольного образования, общеобразовательным и специализированным школам в организации и проведении памятных мероприятий, посвященных Великой Отечественной войне.</w:t>
      </w:r>
    </w:p>
    <w:p w:rsidR="00B96E55" w:rsidRDefault="000D362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995"/>
        </w:tabs>
        <w:spacing w:after="0" w:line="480" w:lineRule="exact"/>
        <w:ind w:left="3660" w:firstLine="0"/>
        <w:jc w:val="left"/>
      </w:pPr>
      <w:bookmarkStart w:id="5" w:name="bookmark5"/>
      <w:r>
        <w:t>Участники Акции.</w:t>
      </w:r>
      <w:bookmarkEnd w:id="5"/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325"/>
        </w:tabs>
        <w:spacing w:after="960" w:line="480" w:lineRule="exact"/>
        <w:ind w:firstLine="600"/>
        <w:jc w:val="both"/>
      </w:pPr>
      <w:r>
        <w:t xml:space="preserve">Акция проводится среди </w:t>
      </w:r>
      <w:r>
        <w:rPr>
          <w:rStyle w:val="23"/>
        </w:rPr>
        <w:t>детей</w:t>
      </w:r>
      <w:r>
        <w:t xml:space="preserve"> (обучающихся дошкольных отделений образовательных комплексов, учащихся общеобразовательных и специализированных школ, учреждений дополнительного образования детей, читателей библиотек); </w:t>
      </w:r>
      <w:r>
        <w:rPr>
          <w:rStyle w:val="23"/>
        </w:rPr>
        <w:t>молодежи</w:t>
      </w:r>
      <w:r>
        <w:t xml:space="preserve"> (воспитанников подростково-молод</w:t>
      </w:r>
      <w:r>
        <w:t>ежных центров и клубов, членов молодежных общественных организаций, индивидуальных участников).</w:t>
      </w:r>
    </w:p>
    <w:p w:rsidR="00B96E55" w:rsidRDefault="000D362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090"/>
        </w:tabs>
        <w:spacing w:after="0" w:line="480" w:lineRule="exact"/>
        <w:ind w:left="3760"/>
        <w:jc w:val="left"/>
      </w:pPr>
      <w:bookmarkStart w:id="6" w:name="bookmark6"/>
      <w:r>
        <w:t>Организационный комитет и Жюри конкурсной программы Акции.</w:t>
      </w:r>
      <w:bookmarkEnd w:id="6"/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24"/>
        </w:tabs>
        <w:spacing w:line="480" w:lineRule="exact"/>
        <w:ind w:firstLine="600"/>
        <w:jc w:val="both"/>
      </w:pPr>
      <w:r>
        <w:t>Организационный комитет Акции (далее - Оргкомитет) формируется из представителей организаций-инициато</w:t>
      </w:r>
      <w:r>
        <w:t>ров Акции.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65"/>
        </w:tabs>
        <w:spacing w:line="480" w:lineRule="exact"/>
        <w:ind w:firstLine="620"/>
        <w:jc w:val="both"/>
      </w:pPr>
      <w:r>
        <w:lastRenderedPageBreak/>
        <w:t>Жюри конкурсной программы Акции (далее - Жюри) формируется из представителей художественного и педагогического сообщества, руководителей учреждений культуры, науки и образования.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204"/>
        </w:tabs>
        <w:spacing w:line="480" w:lineRule="exact"/>
        <w:ind w:firstLine="620"/>
        <w:jc w:val="both"/>
      </w:pPr>
      <w:r>
        <w:t>Персональный состав Жюри определяется Оргкомитетом.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55"/>
        </w:tabs>
        <w:spacing w:after="480" w:line="480" w:lineRule="exact"/>
        <w:ind w:firstLine="620"/>
        <w:jc w:val="both"/>
      </w:pPr>
      <w:r>
        <w:t xml:space="preserve">Председатель </w:t>
      </w:r>
      <w:r>
        <w:t>Жюри конкурса выбирается из состава Жюри прямым открытым голосованием.</w:t>
      </w:r>
    </w:p>
    <w:p w:rsidR="00B96E55" w:rsidRDefault="000D362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027"/>
        </w:tabs>
        <w:spacing w:after="0" w:line="480" w:lineRule="exact"/>
        <w:ind w:left="2640" w:firstLine="0"/>
        <w:jc w:val="left"/>
      </w:pPr>
      <w:bookmarkStart w:id="7" w:name="bookmark7"/>
      <w:r>
        <w:t>Сроки и этапы проведения Акции.</w:t>
      </w:r>
      <w:bookmarkEnd w:id="7"/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55"/>
        </w:tabs>
        <w:spacing w:line="480" w:lineRule="exact"/>
        <w:ind w:firstLine="620"/>
        <w:jc w:val="both"/>
      </w:pPr>
      <w:r>
        <w:t>Акция проводится в период с 23.02.2021 г. (День Защитника Отечества) по 09.05.2021 г. (День Победы).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line="480" w:lineRule="exact"/>
        <w:ind w:firstLine="620"/>
        <w:jc w:val="both"/>
      </w:pPr>
      <w:r>
        <w:t>Этапы проведения Акции:</w:t>
      </w:r>
    </w:p>
    <w:p w:rsidR="00B96E55" w:rsidRDefault="000D3629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line="480" w:lineRule="exact"/>
        <w:ind w:firstLine="620"/>
        <w:jc w:val="both"/>
      </w:pPr>
      <w:r>
        <w:t>первый этап (23.02.2021 г. -</w:t>
      </w:r>
      <w:r>
        <w:t xml:space="preserve"> 01.05.2021 г.) - информирование участников, загрузка конкурсных работ на официальный сайт Акции;</w:t>
      </w:r>
    </w:p>
    <w:p w:rsidR="00B96E55" w:rsidRDefault="000D3629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480" w:lineRule="exact"/>
        <w:ind w:firstLine="620"/>
        <w:jc w:val="both"/>
      </w:pPr>
      <w:r>
        <w:t>второй этап (01.05.2021 г. - 08.05.2021 г.) - работа Жюри, определение финалистов, информирование о результатах проведения Акции;</w:t>
      </w:r>
    </w:p>
    <w:p w:rsidR="00B96E55" w:rsidRDefault="000D3629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after="480" w:line="480" w:lineRule="exact"/>
        <w:ind w:firstLine="620"/>
        <w:jc w:val="both"/>
      </w:pPr>
      <w:r>
        <w:t>третий этап (09.05.2021 г. в</w:t>
      </w:r>
      <w:r>
        <w:t xml:space="preserve"> День Победы) - оглашение результатов Акции, направление памятных дипломов лауреатам Акции, демонстрация работ финалистов Акции.</w:t>
      </w:r>
    </w:p>
    <w:p w:rsidR="00B96E55" w:rsidRDefault="000D362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182"/>
        </w:tabs>
        <w:spacing w:after="0" w:line="480" w:lineRule="exact"/>
        <w:ind w:left="1800" w:firstLine="0"/>
        <w:jc w:val="left"/>
      </w:pPr>
      <w:bookmarkStart w:id="8" w:name="bookmark8"/>
      <w:r>
        <w:t>Порядок и критерии оценки конкурсных работ.</w:t>
      </w:r>
      <w:bookmarkEnd w:id="8"/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line="480" w:lineRule="exact"/>
        <w:ind w:firstLine="620"/>
        <w:jc w:val="both"/>
      </w:pPr>
      <w:r>
        <w:t>Требования к работам:</w:t>
      </w:r>
    </w:p>
    <w:p w:rsidR="00B96E55" w:rsidRDefault="000D3629">
      <w:pPr>
        <w:pStyle w:val="20"/>
        <w:numPr>
          <w:ilvl w:val="0"/>
          <w:numId w:val="2"/>
        </w:numPr>
        <w:shd w:val="clear" w:color="auto" w:fill="auto"/>
        <w:tabs>
          <w:tab w:val="left" w:pos="882"/>
        </w:tabs>
        <w:spacing w:line="480" w:lineRule="exact"/>
        <w:ind w:firstLine="620"/>
        <w:jc w:val="both"/>
      </w:pPr>
      <w:r>
        <w:t>в конкурсе принимают участие только авторские работы;</w:t>
      </w:r>
    </w:p>
    <w:p w:rsidR="00B96E55" w:rsidRDefault="000D3629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line="480" w:lineRule="exact"/>
        <w:ind w:firstLine="620"/>
        <w:jc w:val="both"/>
      </w:pPr>
      <w:r>
        <w:t xml:space="preserve">работы </w:t>
      </w:r>
      <w:r>
        <w:t>могут относиться к одному из следующих видов искусства: живопись, графика, декоративно-прикладное искусство, коллаж;</w:t>
      </w:r>
    </w:p>
    <w:p w:rsidR="00B96E55" w:rsidRDefault="000D3629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line="480" w:lineRule="exact"/>
        <w:ind w:firstLine="620"/>
        <w:jc w:val="both"/>
      </w:pPr>
      <w:r>
        <w:t>работы могут быть выполнены на любом материале (картон, холст и т.д.) и исполнены в любой технике (масло, акварель, тушь, цветные карандаши</w:t>
      </w:r>
      <w:r>
        <w:t xml:space="preserve">, мелки и т.д.) и представлены в электронном виде (в форматах </w:t>
      </w:r>
      <w:r>
        <w:rPr>
          <w:lang w:val="en-US" w:eastAsia="en-US" w:bidi="en-US"/>
        </w:rPr>
        <w:t>JPEG</w:t>
      </w:r>
      <w:r w:rsidRPr="00580FB2">
        <w:rPr>
          <w:lang w:eastAsia="en-US" w:bidi="en-US"/>
        </w:rPr>
        <w:t xml:space="preserve">, </w:t>
      </w:r>
      <w:r>
        <w:rPr>
          <w:lang w:val="en-US" w:eastAsia="en-US" w:bidi="en-US"/>
        </w:rPr>
        <w:t>PDF</w:t>
      </w:r>
      <w:r w:rsidRPr="00580FB2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GIF</w:t>
      </w:r>
      <w:r w:rsidRPr="00580FB2">
        <w:rPr>
          <w:lang w:eastAsia="en-US" w:bidi="en-US"/>
        </w:rPr>
        <w:t xml:space="preserve"> </w:t>
      </w:r>
      <w:r>
        <w:t xml:space="preserve">(разрешением не менее 200- 300 </w:t>
      </w:r>
      <w:r>
        <w:rPr>
          <w:lang w:val="en-US" w:eastAsia="en-US" w:bidi="en-US"/>
        </w:rPr>
        <w:t>dpi</w:t>
      </w:r>
      <w:r w:rsidRPr="00580FB2">
        <w:rPr>
          <w:lang w:eastAsia="en-US" w:bidi="en-US"/>
        </w:rPr>
        <w:t>).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line="480" w:lineRule="exact"/>
        <w:ind w:firstLine="620"/>
        <w:jc w:val="both"/>
      </w:pPr>
      <w:r>
        <w:t>Критерии оценки:</w:t>
      </w:r>
    </w:p>
    <w:p w:rsidR="00B96E55" w:rsidRDefault="000D3629">
      <w:pPr>
        <w:pStyle w:val="20"/>
        <w:numPr>
          <w:ilvl w:val="0"/>
          <w:numId w:val="2"/>
        </w:numPr>
        <w:shd w:val="clear" w:color="auto" w:fill="auto"/>
        <w:tabs>
          <w:tab w:val="left" w:pos="882"/>
        </w:tabs>
        <w:spacing w:line="480" w:lineRule="exact"/>
        <w:ind w:firstLine="620"/>
        <w:jc w:val="both"/>
      </w:pPr>
      <w:r>
        <w:t>соответствие работы тематике Акции;</w:t>
      </w:r>
    </w:p>
    <w:p w:rsidR="00B96E55" w:rsidRDefault="000D3629">
      <w:pPr>
        <w:pStyle w:val="20"/>
        <w:numPr>
          <w:ilvl w:val="0"/>
          <w:numId w:val="2"/>
        </w:numPr>
        <w:shd w:val="clear" w:color="auto" w:fill="auto"/>
        <w:tabs>
          <w:tab w:val="left" w:pos="882"/>
        </w:tabs>
        <w:spacing w:line="480" w:lineRule="exact"/>
        <w:ind w:firstLine="620"/>
        <w:jc w:val="both"/>
      </w:pPr>
      <w:r>
        <w:lastRenderedPageBreak/>
        <w:t>уровень владения техникой исполнения работы;</w:t>
      </w:r>
    </w:p>
    <w:p w:rsidR="00B96E55" w:rsidRDefault="000D3629">
      <w:pPr>
        <w:pStyle w:val="20"/>
        <w:shd w:val="clear" w:color="auto" w:fill="auto"/>
        <w:spacing w:line="480" w:lineRule="exact"/>
        <w:ind w:firstLine="600"/>
      </w:pPr>
      <w:r>
        <w:t xml:space="preserve">■ оригинальность композиционного решения </w:t>
      </w:r>
      <w:r>
        <w:t>и оправданность выбора выразительных средств.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09"/>
        </w:tabs>
        <w:spacing w:line="480" w:lineRule="exact"/>
        <w:ind w:firstLine="600"/>
      </w:pPr>
      <w:r>
        <w:t>Возрастная категория: 4-18 лет на момент подачи работы. Работа должна быть выполнена в текущем году.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09"/>
        </w:tabs>
        <w:spacing w:after="480" w:line="480" w:lineRule="exact"/>
        <w:ind w:firstLine="600"/>
      </w:pPr>
      <w:r>
        <w:t>Форма участия: работа принимаются в электронном виде (фотография, скан), посредствам самостоятельной загрузки</w:t>
      </w:r>
      <w:r>
        <w:t xml:space="preserve"> участником на официальный сайт Акции.</w:t>
      </w:r>
    </w:p>
    <w:p w:rsidR="00B96E55" w:rsidRDefault="000D362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376"/>
        </w:tabs>
        <w:spacing w:after="0" w:line="480" w:lineRule="exact"/>
        <w:ind w:left="3040" w:firstLine="0"/>
        <w:jc w:val="left"/>
      </w:pPr>
      <w:bookmarkStart w:id="9" w:name="bookmark9"/>
      <w:r>
        <w:t>Порядок проведения Акции.</w:t>
      </w:r>
      <w:bookmarkEnd w:id="9"/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12"/>
        </w:tabs>
        <w:spacing w:line="480" w:lineRule="exact"/>
        <w:ind w:firstLine="600"/>
      </w:pPr>
      <w:r>
        <w:t>Одним автором может быть представлена одна работа. Для участия в Акции необходимо загрузить работу, выполненную согласно критериям настоящего Положения, воспользовавшись формой загрузки на оф</w:t>
      </w:r>
      <w:r>
        <w:t xml:space="preserve">ициальном сайте Акции </w:t>
      </w:r>
      <w:r w:rsidR="00580FB2">
        <w:rPr>
          <w:rStyle w:val="24"/>
        </w:rPr>
        <w:t>https</w:t>
      </w:r>
      <w:r w:rsidR="00580FB2" w:rsidRPr="00580FB2">
        <w:rPr>
          <w:rStyle w:val="24"/>
          <w:lang w:val="ru-RU"/>
        </w:rPr>
        <w:t>://</w:t>
      </w:r>
      <w:r w:rsidR="00580FB2">
        <w:rPr>
          <w:rStyle w:val="24"/>
        </w:rPr>
        <w:t>risuem</w:t>
      </w:r>
      <w:r w:rsidR="00580FB2">
        <w:rPr>
          <w:rStyle w:val="24"/>
          <w:lang w:val="ru-RU"/>
        </w:rPr>
        <w:t>-</w:t>
      </w:r>
      <w:r>
        <w:rPr>
          <w:rStyle w:val="24"/>
        </w:rPr>
        <w:t>pobedy</w:t>
      </w:r>
      <w:r w:rsidRPr="00580FB2">
        <w:rPr>
          <w:rStyle w:val="24"/>
          <w:lang w:val="ru-RU"/>
        </w:rPr>
        <w:t>.</w:t>
      </w:r>
      <w:r>
        <w:rPr>
          <w:rStyle w:val="24"/>
        </w:rPr>
        <w:t>ru</w:t>
      </w:r>
      <w:r w:rsidRPr="00580FB2">
        <w:rPr>
          <w:rStyle w:val="24"/>
          <w:lang w:val="ru-RU"/>
        </w:rPr>
        <w:t>/</w:t>
      </w:r>
      <w:r w:rsidRPr="00580FB2">
        <w:rPr>
          <w:lang w:eastAsia="en-US" w:bidi="en-US"/>
        </w:rPr>
        <w:t xml:space="preserve">. </w:t>
      </w:r>
      <w:r>
        <w:t>При успешной загрузке, участнику придет подтверждение на указанный адрес электронной почты и сертификат участника Акции.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09"/>
        </w:tabs>
        <w:spacing w:after="480" w:line="480" w:lineRule="exact"/>
        <w:ind w:firstLine="600"/>
      </w:pPr>
      <w:r>
        <w:t>Конкурсные работы, направленные после завершения срока приема или не отвечающие услови</w:t>
      </w:r>
      <w:r>
        <w:t>ям Акции, не рассматриваются.</w:t>
      </w:r>
    </w:p>
    <w:p w:rsidR="00B96E55" w:rsidRDefault="000D362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495"/>
        </w:tabs>
        <w:spacing w:after="0" w:line="480" w:lineRule="exact"/>
        <w:ind w:left="3160" w:firstLine="0"/>
        <w:jc w:val="left"/>
      </w:pPr>
      <w:bookmarkStart w:id="10" w:name="bookmark10"/>
      <w:r>
        <w:t>Подведение итогов Акции.</w:t>
      </w:r>
      <w:bookmarkEnd w:id="10"/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12"/>
        </w:tabs>
        <w:spacing w:line="480" w:lineRule="exact"/>
        <w:ind w:firstLine="600"/>
        <w:jc w:val="both"/>
      </w:pPr>
      <w:r>
        <w:t>Жюри принимает решение путем открытого голосования по результатам обсуждения. В случае равного количества голосов, право решающего голоса имеет председатель Жюри.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09"/>
        </w:tabs>
        <w:spacing w:line="480" w:lineRule="exact"/>
        <w:ind w:firstLine="600"/>
      </w:pPr>
      <w:r>
        <w:t>Решению Жюри окончательно и пересмотру</w:t>
      </w:r>
      <w:r>
        <w:t xml:space="preserve"> не подлежит, если оно не противоречит настоящему Положению.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12"/>
        </w:tabs>
        <w:spacing w:line="480" w:lineRule="exact"/>
        <w:ind w:firstLine="600"/>
        <w:jc w:val="both"/>
      </w:pPr>
      <w:r>
        <w:t>Звание «Лауреат» конкурсной программы Акции присваивается участникам, занявшим первое, второе и третье места. Лауреатам вручаются дипломы и памятные подарки.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112"/>
        </w:tabs>
        <w:spacing w:line="480" w:lineRule="exact"/>
        <w:ind w:firstLine="600"/>
        <w:jc w:val="both"/>
      </w:pPr>
      <w:r>
        <w:t>Художественные работы лауреатов приму</w:t>
      </w:r>
      <w:r>
        <w:t xml:space="preserve">т участие в итоговой выставке Акции, а также, будут представляться на площадках проведения </w:t>
      </w:r>
      <w:r>
        <w:lastRenderedPageBreak/>
        <w:t>Акции в течение года.</w:t>
      </w:r>
    </w:p>
    <w:p w:rsidR="00B96E55" w:rsidRDefault="000D362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252"/>
        </w:tabs>
        <w:spacing w:after="0" w:line="480" w:lineRule="exact"/>
        <w:ind w:left="3740" w:firstLine="0"/>
        <w:jc w:val="left"/>
      </w:pPr>
      <w:bookmarkStart w:id="11" w:name="bookmark11"/>
      <w:r>
        <w:t>Прочие условия.</w:t>
      </w:r>
      <w:bookmarkEnd w:id="11"/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349"/>
        </w:tabs>
        <w:spacing w:line="480" w:lineRule="exact"/>
        <w:ind w:firstLine="620"/>
        <w:jc w:val="both"/>
      </w:pPr>
      <w:r>
        <w:t>Организаторы Акции оставляют за собой право использовать конкурсные работы в некоммерческих целях (репродуцировать для нужд и в</w:t>
      </w:r>
      <w:r>
        <w:t xml:space="preserve"> целях рекламы Акции, в методических и информационных изданиях) в случае и порядке, предусмотренном законодательством об авторском праве.</w:t>
      </w:r>
    </w:p>
    <w:p w:rsidR="00B96E55" w:rsidRDefault="000D3629">
      <w:pPr>
        <w:pStyle w:val="20"/>
        <w:numPr>
          <w:ilvl w:val="1"/>
          <w:numId w:val="1"/>
        </w:numPr>
        <w:shd w:val="clear" w:color="auto" w:fill="auto"/>
        <w:tabs>
          <w:tab w:val="left" w:pos="1349"/>
        </w:tabs>
        <w:spacing w:after="480" w:line="480" w:lineRule="exact"/>
        <w:ind w:firstLine="620"/>
        <w:jc w:val="both"/>
      </w:pPr>
      <w:r>
        <w:t>Оргкомитет оставляет за собой право вносить изменения в настоящее Положение.</w:t>
      </w:r>
    </w:p>
    <w:p w:rsidR="00B96E55" w:rsidRDefault="000D362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672"/>
        </w:tabs>
        <w:spacing w:after="0" w:line="480" w:lineRule="exact"/>
        <w:ind w:left="3160" w:firstLine="0"/>
        <w:jc w:val="left"/>
      </w:pPr>
      <w:bookmarkStart w:id="12" w:name="bookmark12"/>
      <w:r>
        <w:t>Контактная информация.</w:t>
      </w:r>
      <w:bookmarkEnd w:id="12"/>
    </w:p>
    <w:p w:rsidR="00B96E55" w:rsidRDefault="000D3629" w:rsidP="00580FB2">
      <w:pPr>
        <w:pStyle w:val="20"/>
        <w:numPr>
          <w:ilvl w:val="0"/>
          <w:numId w:val="2"/>
        </w:numPr>
        <w:shd w:val="clear" w:color="auto" w:fill="auto"/>
        <w:tabs>
          <w:tab w:val="left" w:pos="882"/>
        </w:tabs>
        <w:spacing w:line="480" w:lineRule="exact"/>
        <w:ind w:firstLine="620"/>
        <w:jc w:val="both"/>
      </w:pPr>
      <w:r>
        <w:t xml:space="preserve">Официальный сайт </w:t>
      </w:r>
      <w:r>
        <w:t xml:space="preserve">Акции: </w:t>
      </w:r>
      <w:r w:rsidR="00580FB2" w:rsidRPr="00580FB2">
        <w:rPr>
          <w:rStyle w:val="24"/>
        </w:rPr>
        <w:t>https</w:t>
      </w:r>
      <w:r w:rsidR="00580FB2" w:rsidRPr="00580FB2">
        <w:rPr>
          <w:rStyle w:val="24"/>
          <w:lang w:val="ru-RU"/>
        </w:rPr>
        <w:t>://</w:t>
      </w:r>
      <w:r w:rsidR="00580FB2" w:rsidRPr="00580FB2">
        <w:rPr>
          <w:rStyle w:val="24"/>
        </w:rPr>
        <w:t>www</w:t>
      </w:r>
      <w:r w:rsidR="00580FB2" w:rsidRPr="00580FB2">
        <w:rPr>
          <w:rStyle w:val="24"/>
          <w:lang w:val="ru-RU"/>
        </w:rPr>
        <w:t>.</w:t>
      </w:r>
      <w:r w:rsidR="00580FB2" w:rsidRPr="00580FB2">
        <w:rPr>
          <w:rStyle w:val="24"/>
        </w:rPr>
        <w:t>risuem</w:t>
      </w:r>
      <w:r w:rsidR="00580FB2" w:rsidRPr="00580FB2">
        <w:rPr>
          <w:rStyle w:val="24"/>
          <w:lang w:val="ru-RU"/>
        </w:rPr>
        <w:t>-</w:t>
      </w:r>
      <w:r w:rsidR="00580FB2" w:rsidRPr="00580FB2">
        <w:rPr>
          <w:rStyle w:val="24"/>
        </w:rPr>
        <w:t>pobedu</w:t>
      </w:r>
      <w:r w:rsidR="00580FB2" w:rsidRPr="00580FB2">
        <w:rPr>
          <w:rStyle w:val="24"/>
          <w:lang w:val="ru-RU"/>
        </w:rPr>
        <w:t>.</w:t>
      </w:r>
      <w:r w:rsidR="00580FB2" w:rsidRPr="00580FB2">
        <w:rPr>
          <w:rStyle w:val="24"/>
        </w:rPr>
        <w:t>ru</w:t>
      </w:r>
      <w:r w:rsidR="00580FB2" w:rsidRPr="00580FB2">
        <w:rPr>
          <w:rStyle w:val="24"/>
          <w:lang w:val="ru-RU"/>
        </w:rPr>
        <w:t>/</w:t>
      </w:r>
    </w:p>
    <w:p w:rsidR="00B96E55" w:rsidRPr="00580FB2" w:rsidRDefault="000D3629">
      <w:pPr>
        <w:pStyle w:val="20"/>
        <w:numPr>
          <w:ilvl w:val="0"/>
          <w:numId w:val="2"/>
        </w:numPr>
        <w:shd w:val="clear" w:color="auto" w:fill="auto"/>
        <w:tabs>
          <w:tab w:val="left" w:pos="882"/>
        </w:tabs>
        <w:spacing w:line="480" w:lineRule="exact"/>
        <w:ind w:firstLine="620"/>
        <w:jc w:val="both"/>
        <w:rPr>
          <w:lang w:val="en-US"/>
        </w:rPr>
      </w:pPr>
      <w:r>
        <w:rPr>
          <w:lang w:val="en-US" w:eastAsia="en-US" w:bidi="en-US"/>
        </w:rPr>
        <w:t xml:space="preserve">E-mail: </w:t>
      </w:r>
      <w:hyperlink r:id="rId11" w:history="1">
        <w:r>
          <w:rPr>
            <w:lang w:val="en-US" w:eastAsia="en-US" w:bidi="en-US"/>
          </w:rPr>
          <w:t>risyem-pobedy@yandex.ru</w:t>
        </w:r>
      </w:hyperlink>
    </w:p>
    <w:p w:rsidR="00B96E55" w:rsidRDefault="000D3629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line="480" w:lineRule="exact"/>
        <w:ind w:firstLine="620"/>
      </w:pPr>
      <w:r>
        <w:t xml:space="preserve">Официальные страницы Акции в социальных сетях: ВКонтакте: </w:t>
      </w:r>
      <w:hyperlink r:id="rId12" w:history="1">
        <w:r>
          <w:rPr>
            <w:rStyle w:val="24"/>
          </w:rPr>
          <w:t>https</w:t>
        </w:r>
        <w:r w:rsidRPr="00580FB2">
          <w:rPr>
            <w:rStyle w:val="24"/>
            <w:lang w:val="ru-RU"/>
          </w:rPr>
          <w:t>://</w:t>
        </w:r>
        <w:r>
          <w:rPr>
            <w:rStyle w:val="24"/>
          </w:rPr>
          <w:t>vk</w:t>
        </w:r>
        <w:r w:rsidRPr="00580FB2">
          <w:rPr>
            <w:rStyle w:val="24"/>
            <w:lang w:val="ru-RU"/>
          </w:rPr>
          <w:t>.</w:t>
        </w:r>
        <w:r>
          <w:rPr>
            <w:rStyle w:val="24"/>
          </w:rPr>
          <w:t>com</w:t>
        </w:r>
        <w:r w:rsidRPr="00580FB2">
          <w:rPr>
            <w:rStyle w:val="24"/>
            <w:lang w:val="ru-RU"/>
          </w:rPr>
          <w:t>/</w:t>
        </w:r>
        <w:r>
          <w:rPr>
            <w:rStyle w:val="24"/>
          </w:rPr>
          <w:t>risuem</w:t>
        </w:r>
        <w:r w:rsidRPr="00580FB2">
          <w:rPr>
            <w:rStyle w:val="24"/>
            <w:lang w:val="ru-RU"/>
          </w:rPr>
          <w:t xml:space="preserve"> </w:t>
        </w:r>
        <w:r>
          <w:rPr>
            <w:rStyle w:val="24"/>
          </w:rPr>
          <w:t>p</w:t>
        </w:r>
        <w:r>
          <w:rPr>
            <w:rStyle w:val="24"/>
          </w:rPr>
          <w:t>o</w:t>
        </w:r>
        <w:r>
          <w:rPr>
            <w:rStyle w:val="24"/>
          </w:rPr>
          <w:t>bedy</w:t>
        </w:r>
        <w:r w:rsidRPr="00580FB2">
          <w:rPr>
            <w:lang w:eastAsia="en-US" w:bidi="en-US"/>
          </w:rPr>
          <w:t>;</w:t>
        </w:r>
      </w:hyperlink>
      <w:r w:rsidRPr="00580FB2">
        <w:rPr>
          <w:lang w:eastAsia="en-US" w:bidi="en-US"/>
        </w:rPr>
        <w:t xml:space="preserve"> </w:t>
      </w:r>
      <w:r>
        <w:t>Инстаграм</w:t>
      </w:r>
      <w:bookmarkStart w:id="13" w:name="_GoBack"/>
      <w:r>
        <w:t xml:space="preserve">: </w:t>
      </w:r>
      <w:hyperlink r:id="rId13" w:history="1">
        <w:r>
          <w:rPr>
            <w:rStyle w:val="24"/>
          </w:rPr>
          <w:t>https</w:t>
        </w:r>
        <w:r w:rsidRPr="00580FB2">
          <w:rPr>
            <w:rStyle w:val="24"/>
            <w:lang w:val="ru-RU"/>
          </w:rPr>
          <w:t>://</w:t>
        </w:r>
        <w:r>
          <w:rPr>
            <w:rStyle w:val="24"/>
          </w:rPr>
          <w:t>www</w:t>
        </w:r>
        <w:r w:rsidRPr="00580FB2">
          <w:rPr>
            <w:rStyle w:val="24"/>
            <w:lang w:val="ru-RU"/>
          </w:rPr>
          <w:t>.</w:t>
        </w:r>
        <w:r>
          <w:rPr>
            <w:rStyle w:val="24"/>
          </w:rPr>
          <w:t>instagram</w:t>
        </w:r>
        <w:r w:rsidRPr="00580FB2">
          <w:rPr>
            <w:rStyle w:val="24"/>
            <w:lang w:val="ru-RU"/>
          </w:rPr>
          <w:t>.</w:t>
        </w:r>
        <w:r>
          <w:rPr>
            <w:rStyle w:val="24"/>
          </w:rPr>
          <w:t>com</w:t>
        </w:r>
        <w:r w:rsidRPr="00580FB2">
          <w:rPr>
            <w:rStyle w:val="24"/>
            <w:lang w:val="ru-RU"/>
          </w:rPr>
          <w:t>/</w:t>
        </w:r>
        <w:r>
          <w:rPr>
            <w:rStyle w:val="24"/>
          </w:rPr>
          <w:t>risuem</w:t>
        </w:r>
        <w:r w:rsidRPr="00580FB2">
          <w:rPr>
            <w:rStyle w:val="24"/>
            <w:lang w:val="ru-RU"/>
          </w:rPr>
          <w:t xml:space="preserve"> </w:t>
        </w:r>
        <w:r>
          <w:rPr>
            <w:rStyle w:val="24"/>
          </w:rPr>
          <w:t>pobedy</w:t>
        </w:r>
        <w:r w:rsidRPr="00580FB2">
          <w:rPr>
            <w:rStyle w:val="24"/>
            <w:lang w:val="ru-RU"/>
          </w:rPr>
          <w:t>/</w:t>
        </w:r>
      </w:hyperlink>
    </w:p>
    <w:bookmarkEnd w:id="13"/>
    <w:p w:rsidR="00B96E55" w:rsidRDefault="000D3629">
      <w:pPr>
        <w:pStyle w:val="20"/>
        <w:numPr>
          <w:ilvl w:val="0"/>
          <w:numId w:val="2"/>
        </w:numPr>
        <w:shd w:val="clear" w:color="auto" w:fill="auto"/>
        <w:tabs>
          <w:tab w:val="left" w:pos="848"/>
        </w:tabs>
        <w:spacing w:line="370" w:lineRule="exact"/>
        <w:ind w:firstLine="620"/>
      </w:pPr>
      <w:r>
        <w:t xml:space="preserve">Общая координация Акции: Головачев Владимир Сергеевич, </w:t>
      </w:r>
      <w:r>
        <w:rPr>
          <w:lang w:val="en-US" w:eastAsia="en-US" w:bidi="en-US"/>
        </w:rPr>
        <w:t>e</w:t>
      </w:r>
      <w:r w:rsidRPr="00580FB2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580FB2">
        <w:rPr>
          <w:lang w:eastAsia="en-US" w:bidi="en-US"/>
        </w:rPr>
        <w:t xml:space="preserve">: </w:t>
      </w:r>
      <w:hyperlink r:id="rId14" w:history="1">
        <w:r>
          <w:rPr>
            <w:rStyle w:val="25"/>
          </w:rPr>
          <w:t>vladgolovachev</w:t>
        </w:r>
        <w:r w:rsidRPr="00580FB2">
          <w:rPr>
            <w:rStyle w:val="25"/>
            <w:lang w:val="ru-RU"/>
          </w:rPr>
          <w:t>@</w:t>
        </w:r>
        <w:r>
          <w:rPr>
            <w:rStyle w:val="25"/>
          </w:rPr>
          <w:t>yandex</w:t>
        </w:r>
        <w:r w:rsidRPr="00580FB2">
          <w:rPr>
            <w:rStyle w:val="25"/>
            <w:lang w:val="ru-RU"/>
          </w:rPr>
          <w:t>.</w:t>
        </w:r>
        <w:r>
          <w:rPr>
            <w:rStyle w:val="25"/>
          </w:rPr>
          <w:t>ru</w:t>
        </w:r>
        <w:r w:rsidRPr="00580FB2">
          <w:rPr>
            <w:rStyle w:val="25"/>
            <w:lang w:val="ru-RU"/>
          </w:rPr>
          <w:t>,</w:t>
        </w:r>
      </w:hyperlink>
      <w:r w:rsidRPr="00580FB2">
        <w:rPr>
          <w:lang w:eastAsia="en-US" w:bidi="en-US"/>
        </w:rPr>
        <w:t xml:space="preserve"> </w:t>
      </w:r>
      <w:r>
        <w:t>м.т.: +7 (962) 706 77 40</w:t>
      </w:r>
    </w:p>
    <w:sectPr w:rsidR="00B96E55">
      <w:type w:val="continuous"/>
      <w:pgSz w:w="11900" w:h="16840"/>
      <w:pgMar w:top="730" w:right="821" w:bottom="1292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629" w:rsidRDefault="000D3629">
      <w:r>
        <w:separator/>
      </w:r>
    </w:p>
  </w:endnote>
  <w:endnote w:type="continuationSeparator" w:id="0">
    <w:p w:rsidR="000D3629" w:rsidRDefault="000D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5" w:rsidRDefault="00580F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4023995</wp:posOffset>
              </wp:positionH>
              <wp:positionV relativeFrom="page">
                <wp:posOffset>9946005</wp:posOffset>
              </wp:positionV>
              <wp:extent cx="67945" cy="162560"/>
              <wp:effectExtent l="4445" t="190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E55" w:rsidRDefault="000D362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80FB2" w:rsidRPr="00580FB2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16.85pt;margin-top:783.15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eVqAIAAKUFAAAOAAAAZHJzL2Uyb0RvYy54bWysVG1vmzAQ/j5p/8Hyd8rLCAmopGpDmCZ1&#10;L1K7H+CACdaMjWw30E377zubkKatJk3b+GCd7fNz99w93OXV2HF0oEozKXIcXgQYUVHJmol9jr/e&#10;l94KI22IqAmXgub4kWp8tX775nLoMxrJVvKaKgQgQmdDn+PWmD7zfV21tCP6QvZUwGUjVUcMbNXe&#10;rxUZAL3jfhQEiT9IVfdKVlRrOC2mS7x2+E1DK/O5aTQ1iOcYcjNuVW7d2dVfX5Jsr0jfsuqYBvmL&#10;LDrCBAQ9QRXEEPSg2CuojlVKatmYi0p2vmwaVlHHAdiEwQs2dy3pqeMCxdH9qUz6/8FWnw5fFGI1&#10;9A4jQTpo0T0dDbqRIwptdYZeZ+B014ObGeHYelqmur+V1TeNhNy0ROzptVJyaCmpITv30j97OuFo&#10;C7IbPsoawpAHIx3Q2KjOAkIxEKBDlx5PnbGpVHCYLNN4gVEFN2ESLRLXOJ9k89teafOeyg5ZI8cK&#10;+u6wyeFWG2ABrrOLDSVkyTh3vefi2QE4TicQGZ7aO5uDa+WPNEi3q+0q9uIo2XpxUBTedbmJvaQM&#10;l4viXbHZFOFPGzeMs5bVNRU2zCyrMP6zth0FPgniJCwtOastnE1Jq/1uwxU6EJB16T7bK0j+zM1/&#10;noa7Bi4vKIVRHNxEqVcmq6UXl/HCS5fBygvC9CZNgjiNi/I5pVsm6L9TQkOO00W0mKT0W26B+15z&#10;I1nHDAwOzrocr05OJLMC3IratdYQxif7rBQ2/adSQMXmRju5WoVOWjXjbgQUq+GdrB9BuEqCskCd&#10;MO3AaKX6jtEAkyPHAkYbRvyDAOnbITMbajZ2s0FEBQ9zbDCazI2ZhtFDr9i+Bdz557qG36NkTrtP&#10;OUDidgOzwFE4zi07bM73zutpuq5/AQAA//8DAFBLAwQUAAYACAAAACEAmuCcMOAAAAANAQAADwAA&#10;AGRycy9kb3ducmV2LnhtbEyPy07DMBBF95X4B2uQ2LVOSXDbEKdCldiwoyAkdm48jSP8iGI3Tf6e&#10;6QqWM/fozplqPznLRhxiF7yE9SoDhr4JuvOthM+P1+UWWEzKa2WDRwkzRtjXd4tKlTpc/TuOx9Qy&#10;KvGxVBJMSn3JeWwMOhVXoUdP2TkMTiUah5brQV2p3Fn+mGWCO9V5umBUjweDzc/x4iRspq+AfcQD&#10;fp/HZjDdvLVvs5QP99PLM7CEU/qD4aZP6lCT0ylcvI7MShB5viGUgichcmCEiKIogJ1uq916B7yu&#10;+P8v6l8AAAD//wMAUEsBAi0AFAAGAAgAAAAhALaDOJL+AAAA4QEAABMAAAAAAAAAAAAAAAAAAAAA&#10;AFtDb250ZW50X1R5cGVzXS54bWxQSwECLQAUAAYACAAAACEAOP0h/9YAAACUAQAACwAAAAAAAAAA&#10;AAAAAAAvAQAAX3JlbHMvLnJlbHNQSwECLQAUAAYACAAAACEAgbEnlagCAAClBQAADgAAAAAAAAAA&#10;AAAAAAAuAgAAZHJzL2Uyb0RvYy54bWxQSwECLQAUAAYACAAAACEAmuCcMOAAAAANAQAADwAAAAAA&#10;AAAAAAAAAAACBQAAZHJzL2Rvd25yZXYueG1sUEsFBgAAAAAEAAQA8wAAAA8GAAAAAA==&#10;" filled="f" stroked="f">
              <v:textbox style="mso-fit-shape-to-text:t" inset="0,0,0,0">
                <w:txbxContent>
                  <w:p w:rsidR="00B96E55" w:rsidRDefault="000D362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80FB2" w:rsidRPr="00580FB2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629" w:rsidRDefault="000D3629"/>
  </w:footnote>
  <w:footnote w:type="continuationSeparator" w:id="0">
    <w:p w:rsidR="000D3629" w:rsidRDefault="000D36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C7876"/>
    <w:multiLevelType w:val="multilevel"/>
    <w:tmpl w:val="3C46B59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F259C2"/>
    <w:multiLevelType w:val="multilevel"/>
    <w:tmpl w:val="5E6E0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55"/>
    <w:rsid w:val="000D3629"/>
    <w:rsid w:val="00580FB2"/>
    <w:rsid w:val="00B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92A3C4-682A-46BA-B025-2C4034B2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36C0A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510" w:lineRule="exact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220" w:line="398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56" w:lineRule="exact"/>
    </w:pPr>
    <w:rPr>
      <w:rFonts w:ascii="Calibri" w:eastAsia="Calibri" w:hAnsi="Calibri" w:cs="Calibri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60" w:line="310" w:lineRule="exact"/>
      <w:ind w:hanging="20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nstagram.com/risuem_pobed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risuem_pobed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syem-pobedy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vladgolovache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2021-03-15T13:04:00Z</dcterms:created>
  <dcterms:modified xsi:type="dcterms:W3CDTF">2021-03-15T13:07:00Z</dcterms:modified>
</cp:coreProperties>
</file>