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2F" w:rsidRDefault="0004602F" w:rsidP="000C7F97">
      <w:pPr>
        <w:pStyle w:val="a3"/>
        <w:tabs>
          <w:tab w:val="left" w:pos="6651"/>
        </w:tabs>
        <w:spacing w:before="0" w:beforeAutospacing="0" w:after="0" w:afterAutospacing="0" w:line="384" w:lineRule="atLeast"/>
        <w:rPr>
          <w:b/>
          <w:color w:val="000000"/>
          <w:spacing w:val="3"/>
          <w:sz w:val="28"/>
          <w:szCs w:val="28"/>
        </w:rPr>
      </w:pPr>
      <w:r>
        <w:rPr>
          <w:b/>
          <w:color w:val="000000"/>
          <w:spacing w:val="3"/>
          <w:sz w:val="28"/>
          <w:szCs w:val="28"/>
        </w:rPr>
        <w:tab/>
        <w:t>УТВЕРЖДЕНО</w:t>
      </w:r>
    </w:p>
    <w:p w:rsidR="000C7F97" w:rsidRDefault="0004602F" w:rsidP="000C7F97">
      <w:pPr>
        <w:pStyle w:val="a3"/>
        <w:tabs>
          <w:tab w:val="left" w:pos="5623"/>
        </w:tabs>
        <w:spacing w:before="0" w:beforeAutospacing="0" w:after="0" w:afterAutospacing="0" w:line="384" w:lineRule="atLeast"/>
        <w:rPr>
          <w:b/>
          <w:color w:val="000000"/>
          <w:spacing w:val="3"/>
          <w:sz w:val="28"/>
          <w:szCs w:val="28"/>
        </w:rPr>
      </w:pPr>
      <w:r>
        <w:rPr>
          <w:b/>
          <w:color w:val="000000"/>
          <w:spacing w:val="3"/>
          <w:sz w:val="28"/>
          <w:szCs w:val="28"/>
        </w:rPr>
        <w:t xml:space="preserve">                                                                      </w:t>
      </w:r>
      <w:r w:rsidR="000C7F97">
        <w:rPr>
          <w:b/>
          <w:color w:val="000000"/>
          <w:spacing w:val="3"/>
          <w:sz w:val="28"/>
          <w:szCs w:val="28"/>
        </w:rPr>
        <w:t xml:space="preserve">   </w:t>
      </w:r>
      <w:r>
        <w:rPr>
          <w:b/>
          <w:color w:val="000000"/>
          <w:spacing w:val="3"/>
          <w:sz w:val="28"/>
          <w:szCs w:val="28"/>
        </w:rPr>
        <w:t>Прик</w:t>
      </w:r>
      <w:r w:rsidR="000C7F97">
        <w:rPr>
          <w:b/>
          <w:color w:val="000000"/>
          <w:spacing w:val="3"/>
          <w:sz w:val="28"/>
          <w:szCs w:val="28"/>
        </w:rPr>
        <w:t xml:space="preserve">азом МУ «УДУ </w:t>
      </w:r>
      <w:proofErr w:type="gramStart"/>
      <w:r w:rsidR="000C7F97">
        <w:rPr>
          <w:b/>
          <w:color w:val="000000"/>
          <w:spacing w:val="3"/>
          <w:sz w:val="28"/>
          <w:szCs w:val="28"/>
        </w:rPr>
        <w:t>г</w:t>
      </w:r>
      <w:proofErr w:type="gramEnd"/>
      <w:r w:rsidR="000C7F97">
        <w:rPr>
          <w:b/>
          <w:color w:val="000000"/>
          <w:spacing w:val="3"/>
          <w:sz w:val="28"/>
          <w:szCs w:val="28"/>
        </w:rPr>
        <w:t xml:space="preserve">. Аргун»                                                                                 </w:t>
      </w:r>
    </w:p>
    <w:p w:rsidR="000C7F97" w:rsidRPr="000C7F97" w:rsidRDefault="000C7F97" w:rsidP="000C7F97">
      <w:pPr>
        <w:pStyle w:val="a3"/>
        <w:tabs>
          <w:tab w:val="left" w:pos="5623"/>
        </w:tabs>
        <w:spacing w:before="0" w:beforeAutospacing="0" w:after="0" w:afterAutospacing="0" w:line="384" w:lineRule="atLeast"/>
        <w:rPr>
          <w:b/>
          <w:color w:val="000000"/>
          <w:spacing w:val="3"/>
          <w:sz w:val="28"/>
          <w:szCs w:val="28"/>
          <w:u w:val="single"/>
        </w:rPr>
      </w:pPr>
      <w:r>
        <w:rPr>
          <w:b/>
          <w:color w:val="000000"/>
          <w:spacing w:val="3"/>
          <w:sz w:val="28"/>
          <w:szCs w:val="28"/>
        </w:rPr>
        <w:t xml:space="preserve">                                                                           </w:t>
      </w:r>
      <w:r w:rsidRPr="000C7F97">
        <w:rPr>
          <w:b/>
          <w:color w:val="000000"/>
          <w:spacing w:val="3"/>
          <w:sz w:val="28"/>
          <w:szCs w:val="28"/>
          <w:u w:val="single"/>
        </w:rPr>
        <w:t>№33-А</w:t>
      </w:r>
      <w:r>
        <w:rPr>
          <w:b/>
          <w:color w:val="000000"/>
          <w:spacing w:val="3"/>
          <w:sz w:val="28"/>
          <w:szCs w:val="28"/>
        </w:rPr>
        <w:t xml:space="preserve"> от </w:t>
      </w:r>
      <w:r w:rsidRPr="000C7F97">
        <w:rPr>
          <w:b/>
          <w:color w:val="000000"/>
          <w:spacing w:val="3"/>
          <w:sz w:val="28"/>
          <w:szCs w:val="28"/>
          <w:u w:val="single"/>
        </w:rPr>
        <w:t xml:space="preserve">30.12.2016г.                    </w:t>
      </w:r>
    </w:p>
    <w:p w:rsidR="000C7F97" w:rsidRPr="000C7F97" w:rsidRDefault="000C7F97" w:rsidP="000C7F97">
      <w:pPr>
        <w:pStyle w:val="a3"/>
        <w:tabs>
          <w:tab w:val="left" w:pos="5623"/>
        </w:tabs>
        <w:spacing w:before="0" w:beforeAutospacing="0" w:after="0" w:afterAutospacing="0" w:line="384" w:lineRule="atLeast"/>
        <w:rPr>
          <w:b/>
          <w:color w:val="000000"/>
          <w:spacing w:val="3"/>
          <w:sz w:val="28"/>
          <w:szCs w:val="28"/>
          <w:u w:val="single"/>
        </w:rPr>
      </w:pPr>
    </w:p>
    <w:p w:rsidR="000C7F97" w:rsidRDefault="000C7F97" w:rsidP="000C7F97">
      <w:pPr>
        <w:pStyle w:val="a3"/>
        <w:tabs>
          <w:tab w:val="left" w:pos="5623"/>
        </w:tabs>
        <w:spacing w:before="0" w:beforeAutospacing="0" w:after="0" w:afterAutospacing="0" w:line="384" w:lineRule="atLeast"/>
        <w:rPr>
          <w:b/>
          <w:color w:val="000000"/>
          <w:spacing w:val="3"/>
          <w:sz w:val="28"/>
          <w:szCs w:val="28"/>
        </w:rPr>
      </w:pPr>
      <w:r>
        <w:rPr>
          <w:b/>
          <w:color w:val="000000"/>
          <w:spacing w:val="3"/>
          <w:sz w:val="28"/>
          <w:szCs w:val="28"/>
        </w:rPr>
        <w:t xml:space="preserve"> </w:t>
      </w:r>
    </w:p>
    <w:p w:rsidR="000C7F97" w:rsidRDefault="000C7F97" w:rsidP="0004602F">
      <w:pPr>
        <w:pStyle w:val="a3"/>
        <w:tabs>
          <w:tab w:val="left" w:pos="5623"/>
        </w:tabs>
        <w:spacing w:before="0" w:beforeAutospacing="0" w:after="343" w:afterAutospacing="0" w:line="384" w:lineRule="atLeast"/>
        <w:rPr>
          <w:b/>
          <w:color w:val="000000"/>
          <w:spacing w:val="3"/>
          <w:sz w:val="28"/>
          <w:szCs w:val="28"/>
        </w:rPr>
      </w:pPr>
      <w:r>
        <w:rPr>
          <w:b/>
          <w:color w:val="000000"/>
          <w:spacing w:val="3"/>
          <w:sz w:val="28"/>
          <w:szCs w:val="28"/>
        </w:rPr>
        <w:t xml:space="preserve">                                                                                        </w:t>
      </w:r>
    </w:p>
    <w:p w:rsidR="0004602F" w:rsidRDefault="0004602F" w:rsidP="000C7F97">
      <w:pPr>
        <w:pStyle w:val="a3"/>
        <w:tabs>
          <w:tab w:val="left" w:pos="5623"/>
        </w:tabs>
        <w:spacing w:before="0" w:beforeAutospacing="0" w:after="343" w:afterAutospacing="0" w:line="384" w:lineRule="atLeast"/>
        <w:rPr>
          <w:b/>
          <w:color w:val="000000"/>
          <w:spacing w:val="3"/>
          <w:sz w:val="28"/>
          <w:szCs w:val="28"/>
        </w:rPr>
      </w:pPr>
    </w:p>
    <w:p w:rsidR="0004602F" w:rsidRDefault="0004602F" w:rsidP="007C147F">
      <w:pPr>
        <w:pStyle w:val="a3"/>
        <w:spacing w:before="0" w:beforeAutospacing="0" w:after="343" w:afterAutospacing="0" w:line="384" w:lineRule="atLeast"/>
        <w:jc w:val="center"/>
        <w:rPr>
          <w:b/>
          <w:color w:val="000000"/>
          <w:spacing w:val="3"/>
          <w:sz w:val="28"/>
          <w:szCs w:val="28"/>
        </w:rPr>
      </w:pPr>
    </w:p>
    <w:p w:rsidR="0004602F" w:rsidRDefault="0004602F" w:rsidP="007C147F">
      <w:pPr>
        <w:pStyle w:val="a3"/>
        <w:spacing w:before="0" w:beforeAutospacing="0" w:after="343" w:afterAutospacing="0" w:line="384" w:lineRule="atLeast"/>
        <w:jc w:val="center"/>
        <w:rPr>
          <w:b/>
          <w:color w:val="000000"/>
          <w:spacing w:val="3"/>
          <w:sz w:val="28"/>
          <w:szCs w:val="28"/>
        </w:rPr>
      </w:pPr>
    </w:p>
    <w:p w:rsidR="0004602F" w:rsidRPr="0004602F" w:rsidRDefault="0004602F" w:rsidP="0004602F">
      <w:pPr>
        <w:pStyle w:val="a3"/>
        <w:spacing w:before="0" w:beforeAutospacing="0" w:after="343" w:afterAutospacing="0" w:line="384" w:lineRule="atLeast"/>
        <w:jc w:val="center"/>
        <w:rPr>
          <w:b/>
          <w:color w:val="000000"/>
          <w:spacing w:val="3"/>
          <w:sz w:val="32"/>
          <w:szCs w:val="32"/>
        </w:rPr>
      </w:pPr>
      <w:r w:rsidRPr="0004602F">
        <w:rPr>
          <w:b/>
          <w:color w:val="000000"/>
          <w:spacing w:val="3"/>
          <w:sz w:val="32"/>
          <w:szCs w:val="32"/>
        </w:rPr>
        <w:t>ПОЛОЖЕНИЕ</w:t>
      </w:r>
    </w:p>
    <w:p w:rsidR="0004602F" w:rsidRPr="0004602F" w:rsidRDefault="0004602F" w:rsidP="0004602F">
      <w:pPr>
        <w:pStyle w:val="a3"/>
        <w:spacing w:before="0" w:beforeAutospacing="0" w:after="343" w:afterAutospacing="0" w:line="384" w:lineRule="atLeast"/>
        <w:jc w:val="both"/>
        <w:rPr>
          <w:b/>
          <w:color w:val="000000"/>
          <w:spacing w:val="3"/>
          <w:sz w:val="32"/>
          <w:szCs w:val="32"/>
        </w:rPr>
      </w:pPr>
      <w:r w:rsidRPr="0004602F">
        <w:rPr>
          <w:color w:val="000000"/>
          <w:spacing w:val="3"/>
          <w:sz w:val="32"/>
          <w:szCs w:val="32"/>
        </w:rPr>
        <w:t xml:space="preserve">        </w:t>
      </w:r>
      <w:r w:rsidRPr="0004602F">
        <w:rPr>
          <w:b/>
          <w:color w:val="000000"/>
          <w:spacing w:val="3"/>
          <w:sz w:val="32"/>
          <w:szCs w:val="32"/>
        </w:rPr>
        <w:t>О порядке сообщения муниципальными служащими о получении подарка в связи с их должностным положением или исполнением ими служебных обязанностей, сдачи и оценки подарка, реализации (выкупа) и зачисления средств, вырученных от его реализации.</w:t>
      </w:r>
    </w:p>
    <w:p w:rsidR="0004602F" w:rsidRPr="0004602F" w:rsidRDefault="0004602F" w:rsidP="0004602F">
      <w:pPr>
        <w:pStyle w:val="a3"/>
        <w:spacing w:before="0" w:beforeAutospacing="0" w:after="343" w:afterAutospacing="0" w:line="384" w:lineRule="atLeast"/>
        <w:jc w:val="both"/>
        <w:rPr>
          <w:b/>
          <w:color w:val="000000"/>
          <w:spacing w:val="3"/>
          <w:sz w:val="32"/>
          <w:szCs w:val="32"/>
        </w:rPr>
      </w:pPr>
    </w:p>
    <w:p w:rsidR="0004602F" w:rsidRDefault="0004602F" w:rsidP="007C147F">
      <w:pPr>
        <w:pStyle w:val="a3"/>
        <w:spacing w:before="0" w:beforeAutospacing="0" w:after="343" w:afterAutospacing="0" w:line="384" w:lineRule="atLeast"/>
        <w:jc w:val="center"/>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04602F" w:rsidRDefault="0004602F" w:rsidP="00173FD8">
      <w:pPr>
        <w:pStyle w:val="a3"/>
        <w:spacing w:before="0" w:beforeAutospacing="0" w:after="343" w:afterAutospacing="0" w:line="384" w:lineRule="atLeast"/>
        <w:jc w:val="both"/>
        <w:rPr>
          <w:b/>
          <w:color w:val="000000"/>
          <w:spacing w:val="3"/>
          <w:sz w:val="28"/>
          <w:szCs w:val="28"/>
        </w:rPr>
      </w:pP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Pr="00173FD8">
        <w:rPr>
          <w:color w:val="000000"/>
          <w:spacing w:val="3"/>
          <w:sz w:val="28"/>
          <w:szCs w:val="28"/>
        </w:rPr>
        <w:t xml:space="preserve"> </w:t>
      </w:r>
      <w:proofErr w:type="gramStart"/>
      <w:r w:rsidRPr="00173FD8">
        <w:rPr>
          <w:color w:val="000000"/>
          <w:spacing w:val="3"/>
          <w:sz w:val="28"/>
          <w:szCs w:val="28"/>
        </w:rPr>
        <w:t xml:space="preserve">Настоящее </w:t>
      </w:r>
      <w:r w:rsidR="00034D22">
        <w:rPr>
          <w:color w:val="000000"/>
          <w:spacing w:val="3"/>
          <w:sz w:val="28"/>
          <w:szCs w:val="28"/>
        </w:rPr>
        <w:t xml:space="preserve"> </w:t>
      </w:r>
      <w:r w:rsidRPr="00173FD8">
        <w:rPr>
          <w:color w:val="000000"/>
          <w:spacing w:val="3"/>
          <w:sz w:val="28"/>
          <w:szCs w:val="28"/>
        </w:rPr>
        <w:t xml:space="preserve"> </w:t>
      </w:r>
      <w:r w:rsidR="00034D22">
        <w:rPr>
          <w:color w:val="000000"/>
          <w:spacing w:val="3"/>
          <w:sz w:val="28"/>
          <w:szCs w:val="28"/>
        </w:rPr>
        <w:t>П</w:t>
      </w:r>
      <w:r w:rsidRPr="00173FD8">
        <w:rPr>
          <w:color w:val="000000"/>
          <w:spacing w:val="3"/>
          <w:sz w:val="28"/>
          <w:szCs w:val="28"/>
        </w:rPr>
        <w:t xml:space="preserve">оложение определяет порядок сообщения </w:t>
      </w:r>
      <w:r w:rsidR="00034D22">
        <w:rPr>
          <w:color w:val="000000"/>
          <w:spacing w:val="3"/>
          <w:sz w:val="28"/>
          <w:szCs w:val="28"/>
        </w:rPr>
        <w:t>муниципальными служащими МУ «Управление дошкольных учреждений г. Аргун»</w:t>
      </w:r>
      <w:r w:rsidR="007C147F">
        <w:rPr>
          <w:color w:val="000000"/>
          <w:spacing w:val="3"/>
          <w:sz w:val="28"/>
          <w:szCs w:val="28"/>
        </w:rPr>
        <w:t xml:space="preserve"> </w:t>
      </w:r>
      <w:r w:rsidRPr="00173FD8">
        <w:rPr>
          <w:color w:val="000000"/>
          <w:spacing w:val="3"/>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2.</w:t>
      </w:r>
      <w:r w:rsidRPr="00173FD8">
        <w:rPr>
          <w:color w:val="000000"/>
          <w:spacing w:val="3"/>
          <w:sz w:val="28"/>
          <w:szCs w:val="28"/>
        </w:rPr>
        <w:t xml:space="preserve"> Для целей настоящего </w:t>
      </w:r>
      <w:r w:rsidR="00034D22">
        <w:rPr>
          <w:color w:val="000000"/>
          <w:spacing w:val="3"/>
          <w:sz w:val="28"/>
          <w:szCs w:val="28"/>
        </w:rPr>
        <w:t xml:space="preserve"> </w:t>
      </w:r>
      <w:r w:rsidRPr="00173FD8">
        <w:rPr>
          <w:color w:val="000000"/>
          <w:spacing w:val="3"/>
          <w:sz w:val="28"/>
          <w:szCs w:val="28"/>
        </w:rPr>
        <w:t xml:space="preserve"> </w:t>
      </w:r>
      <w:r w:rsidR="00034D22">
        <w:rPr>
          <w:color w:val="000000"/>
          <w:spacing w:val="3"/>
          <w:sz w:val="28"/>
          <w:szCs w:val="28"/>
        </w:rPr>
        <w:t>П</w:t>
      </w:r>
      <w:r w:rsidRPr="00173FD8">
        <w:rPr>
          <w:color w:val="000000"/>
          <w:spacing w:val="3"/>
          <w:sz w:val="28"/>
          <w:szCs w:val="28"/>
        </w:rPr>
        <w:t>оложения используются следующие понятия:</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173FD8">
        <w:rPr>
          <w:color w:val="000000"/>
          <w:spacing w:val="3"/>
          <w:sz w:val="28"/>
          <w:szCs w:val="28"/>
        </w:rPr>
        <w:lastRenderedPageBreak/>
        <w:t xml:space="preserve">"подарок, полученный в связи с протокольными мероприятиями, служебными командировками и другими официальными мероприятиями" </w:t>
      </w:r>
      <w:proofErr w:type="gramStart"/>
      <w:r w:rsidRPr="00173FD8">
        <w:rPr>
          <w:color w:val="000000"/>
          <w:spacing w:val="3"/>
          <w:sz w:val="28"/>
          <w:szCs w:val="28"/>
        </w:rPr>
        <w:t>-п</w:t>
      </w:r>
      <w:proofErr w:type="gramEnd"/>
      <w:r w:rsidRPr="00173FD8">
        <w:rPr>
          <w:color w:val="000000"/>
          <w:spacing w:val="3"/>
          <w:sz w:val="28"/>
          <w:szCs w:val="28"/>
        </w:rPr>
        <w:t>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proofErr w:type="gramStart"/>
      <w:r w:rsidRPr="00173FD8">
        <w:rPr>
          <w:color w:val="000000"/>
          <w:spacing w:val="3"/>
          <w:sz w:val="28"/>
          <w:szCs w:val="28"/>
        </w:rPr>
        <w:t xml:space="preserve">"получение подарка в связи с должностным положением или в связи с исполнением служебных (должностных) обязанностей" - получение </w:t>
      </w:r>
      <w:r w:rsidR="007C147F">
        <w:rPr>
          <w:color w:val="000000"/>
          <w:spacing w:val="3"/>
          <w:sz w:val="28"/>
          <w:szCs w:val="28"/>
        </w:rPr>
        <w:t>муниципальным служащим МУ «Управление дошкольных учреждений г. Аргун»</w:t>
      </w:r>
      <w:r w:rsidRPr="00173FD8">
        <w:rPr>
          <w:color w:val="000000"/>
          <w:spacing w:val="3"/>
          <w:sz w:val="28"/>
          <w:szCs w:val="28"/>
        </w:rPr>
        <w:t xml:space="preserve">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w:t>
      </w:r>
      <w:proofErr w:type="gramEnd"/>
      <w:r w:rsidRPr="00173FD8">
        <w:rPr>
          <w:color w:val="000000"/>
          <w:spacing w:val="3"/>
          <w:sz w:val="28"/>
          <w:szCs w:val="28"/>
        </w:rPr>
        <w:t xml:space="preserve"> и трудовой деятельности указанных лиц.</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3.</w:t>
      </w:r>
      <w:r w:rsidRPr="00173FD8">
        <w:rPr>
          <w:color w:val="000000"/>
          <w:spacing w:val="3"/>
          <w:sz w:val="28"/>
          <w:szCs w:val="28"/>
        </w:rPr>
        <w:t xml:space="preserve"> </w:t>
      </w:r>
      <w:r>
        <w:rPr>
          <w:color w:val="000000"/>
          <w:spacing w:val="3"/>
          <w:sz w:val="28"/>
          <w:szCs w:val="28"/>
        </w:rPr>
        <w:t>Муниципальный служащий</w:t>
      </w:r>
      <w:r w:rsidRPr="00173FD8">
        <w:rPr>
          <w:color w:val="000000"/>
          <w:spacing w:val="3"/>
          <w:sz w:val="28"/>
          <w:szCs w:val="28"/>
        </w:rPr>
        <w:t xml:space="preserve"> </w:t>
      </w:r>
      <w:r>
        <w:rPr>
          <w:color w:val="000000"/>
          <w:spacing w:val="3"/>
          <w:sz w:val="28"/>
          <w:szCs w:val="28"/>
        </w:rPr>
        <w:t xml:space="preserve"> </w:t>
      </w:r>
      <w:r w:rsidRPr="00173FD8">
        <w:rPr>
          <w:color w:val="000000"/>
          <w:spacing w:val="3"/>
          <w:sz w:val="28"/>
          <w:szCs w:val="28"/>
        </w:rPr>
        <w:t xml:space="preserve">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4.</w:t>
      </w:r>
      <w:r w:rsidRPr="00173FD8">
        <w:rPr>
          <w:color w:val="000000"/>
          <w:spacing w:val="3"/>
          <w:sz w:val="28"/>
          <w:szCs w:val="28"/>
        </w:rPr>
        <w:t xml:space="preserve"> </w:t>
      </w:r>
      <w:r>
        <w:rPr>
          <w:color w:val="000000"/>
          <w:spacing w:val="3"/>
          <w:sz w:val="28"/>
          <w:szCs w:val="28"/>
        </w:rPr>
        <w:t>Муниципальный служащий</w:t>
      </w:r>
      <w:r w:rsidRPr="00173FD8">
        <w:rPr>
          <w:color w:val="000000"/>
          <w:spacing w:val="3"/>
          <w:sz w:val="28"/>
          <w:szCs w:val="28"/>
        </w:rPr>
        <w:t xml:space="preserve"> </w:t>
      </w:r>
      <w:r>
        <w:rPr>
          <w:color w:val="000000"/>
          <w:spacing w:val="3"/>
          <w:sz w:val="28"/>
          <w:szCs w:val="28"/>
        </w:rPr>
        <w:t xml:space="preserve"> </w:t>
      </w:r>
      <w:r w:rsidRPr="00173FD8">
        <w:rPr>
          <w:color w:val="000000"/>
          <w:spacing w:val="3"/>
          <w:sz w:val="28"/>
          <w:szCs w:val="28"/>
        </w:rPr>
        <w:t xml:space="preserve"> обязан</w:t>
      </w:r>
      <w:r>
        <w:rPr>
          <w:color w:val="000000"/>
          <w:spacing w:val="3"/>
          <w:sz w:val="28"/>
          <w:szCs w:val="28"/>
        </w:rPr>
        <w:t xml:space="preserve"> </w:t>
      </w:r>
      <w:r w:rsidRPr="00173FD8">
        <w:rPr>
          <w:color w:val="000000"/>
          <w:spacing w:val="3"/>
          <w:sz w:val="28"/>
          <w:szCs w:val="28"/>
        </w:rPr>
        <w:t xml:space="preserve"> в порядке, предусмотренном настоящим </w:t>
      </w:r>
      <w:r>
        <w:rPr>
          <w:color w:val="000000"/>
          <w:spacing w:val="3"/>
          <w:sz w:val="28"/>
          <w:szCs w:val="28"/>
        </w:rPr>
        <w:t xml:space="preserve"> </w:t>
      </w:r>
      <w:r w:rsidRPr="00173FD8">
        <w:rPr>
          <w:color w:val="000000"/>
          <w:spacing w:val="3"/>
          <w:sz w:val="28"/>
          <w:szCs w:val="28"/>
        </w:rPr>
        <w:t xml:space="preserve"> </w:t>
      </w:r>
      <w:r>
        <w:rPr>
          <w:color w:val="000000"/>
          <w:spacing w:val="3"/>
          <w:sz w:val="28"/>
          <w:szCs w:val="28"/>
        </w:rPr>
        <w:t>П</w:t>
      </w:r>
      <w:r w:rsidRPr="00173FD8">
        <w:rPr>
          <w:color w:val="000000"/>
          <w:spacing w:val="3"/>
          <w:sz w:val="28"/>
          <w:szCs w:val="28"/>
        </w:rPr>
        <w:t xml:space="preserve">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r>
        <w:rPr>
          <w:color w:val="000000"/>
          <w:spacing w:val="3"/>
          <w:sz w:val="28"/>
          <w:szCs w:val="28"/>
        </w:rPr>
        <w:t xml:space="preserve">в МУ «Управление дошкольных учреждений </w:t>
      </w:r>
      <w:proofErr w:type="gramStart"/>
      <w:r>
        <w:rPr>
          <w:color w:val="000000"/>
          <w:spacing w:val="3"/>
          <w:sz w:val="28"/>
          <w:szCs w:val="28"/>
        </w:rPr>
        <w:t>г</w:t>
      </w:r>
      <w:proofErr w:type="gramEnd"/>
      <w:r>
        <w:rPr>
          <w:color w:val="000000"/>
          <w:spacing w:val="3"/>
          <w:sz w:val="28"/>
          <w:szCs w:val="28"/>
        </w:rPr>
        <w:t>. Аргун».</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5.</w:t>
      </w:r>
      <w:r w:rsidRPr="00173FD8">
        <w:rPr>
          <w:color w:val="000000"/>
          <w:spacing w:val="3"/>
          <w:sz w:val="28"/>
          <w:szCs w:val="28"/>
        </w:rPr>
        <w:t xml:space="preserve">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w:t>
      </w:r>
      <w:r>
        <w:rPr>
          <w:color w:val="000000"/>
          <w:spacing w:val="3"/>
          <w:sz w:val="28"/>
          <w:szCs w:val="28"/>
        </w:rPr>
        <w:t>П</w:t>
      </w:r>
      <w:r w:rsidRPr="00173FD8">
        <w:rPr>
          <w:color w:val="000000"/>
          <w:spacing w:val="3"/>
          <w:sz w:val="28"/>
          <w:szCs w:val="28"/>
        </w:rPr>
        <w:t>риложению</w:t>
      </w:r>
      <w:r>
        <w:rPr>
          <w:color w:val="000000"/>
          <w:spacing w:val="3"/>
          <w:sz w:val="28"/>
          <w:szCs w:val="28"/>
        </w:rPr>
        <w:t xml:space="preserve"> №1</w:t>
      </w:r>
      <w:r w:rsidRPr="00173FD8">
        <w:rPr>
          <w:color w:val="000000"/>
          <w:spacing w:val="3"/>
          <w:sz w:val="28"/>
          <w:szCs w:val="28"/>
        </w:rPr>
        <w:t xml:space="preserve">, представляется не позднее 3 рабочих дней со дня получения подарка в </w:t>
      </w:r>
      <w:r>
        <w:rPr>
          <w:color w:val="000000"/>
          <w:spacing w:val="3"/>
          <w:sz w:val="28"/>
          <w:szCs w:val="28"/>
        </w:rPr>
        <w:t xml:space="preserve"> МУ «Управление </w:t>
      </w:r>
      <w:r>
        <w:rPr>
          <w:color w:val="000000"/>
          <w:spacing w:val="3"/>
          <w:sz w:val="28"/>
          <w:szCs w:val="28"/>
        </w:rPr>
        <w:lastRenderedPageBreak/>
        <w:t xml:space="preserve">дошкольных учреждений </w:t>
      </w:r>
      <w:proofErr w:type="gramStart"/>
      <w:r>
        <w:rPr>
          <w:color w:val="000000"/>
          <w:spacing w:val="3"/>
          <w:sz w:val="28"/>
          <w:szCs w:val="28"/>
        </w:rPr>
        <w:t>г</w:t>
      </w:r>
      <w:proofErr w:type="gramEnd"/>
      <w:r>
        <w:rPr>
          <w:color w:val="000000"/>
          <w:spacing w:val="3"/>
          <w:sz w:val="28"/>
          <w:szCs w:val="28"/>
        </w:rPr>
        <w:t xml:space="preserve">. Аргун». </w:t>
      </w:r>
      <w:proofErr w:type="gramStart"/>
      <w:r w:rsidRPr="00173FD8">
        <w:rPr>
          <w:color w:val="000000"/>
          <w:spacing w:val="3"/>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roofErr w:type="gramEnd"/>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173FD8">
        <w:rPr>
          <w:color w:val="000000"/>
          <w:spacing w:val="3"/>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173FD8">
        <w:rPr>
          <w:color w:val="000000"/>
          <w:spacing w:val="3"/>
          <w:sz w:val="28"/>
          <w:szCs w:val="28"/>
        </w:rPr>
        <w:t xml:space="preserve">При невозможности подачи уведомления в сроки, указанные в абзацах первом и втором настоящего пункта, по причине, не зависящей от </w:t>
      </w:r>
      <w:r w:rsidR="007C147F">
        <w:rPr>
          <w:color w:val="000000"/>
          <w:spacing w:val="3"/>
          <w:sz w:val="28"/>
          <w:szCs w:val="28"/>
        </w:rPr>
        <w:t>муниципального служащего</w:t>
      </w:r>
      <w:r w:rsidRPr="00173FD8">
        <w:rPr>
          <w:color w:val="000000"/>
          <w:spacing w:val="3"/>
          <w:sz w:val="28"/>
          <w:szCs w:val="28"/>
        </w:rPr>
        <w:t>, оно представляется не позднее следующего дня после ее устранения.</w:t>
      </w:r>
    </w:p>
    <w:p w:rsid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6.</w:t>
      </w:r>
      <w:r w:rsidRPr="00173FD8">
        <w:rPr>
          <w:color w:val="000000"/>
          <w:spacing w:val="3"/>
          <w:sz w:val="28"/>
          <w:szCs w:val="28"/>
        </w:rPr>
        <w:t xml:space="preserve"> </w:t>
      </w:r>
      <w:proofErr w:type="gramStart"/>
      <w:r w:rsidRPr="00173FD8">
        <w:rPr>
          <w:color w:val="000000"/>
          <w:spacing w:val="3"/>
          <w:sz w:val="28"/>
          <w:szCs w:val="28"/>
        </w:rPr>
        <w:t>Уведомление</w:t>
      </w:r>
      <w:r>
        <w:rPr>
          <w:color w:val="000000"/>
          <w:spacing w:val="3"/>
          <w:sz w:val="28"/>
          <w:szCs w:val="28"/>
        </w:rPr>
        <w:t xml:space="preserve"> по форме согласно Приложению №1</w:t>
      </w:r>
      <w:r w:rsidRPr="00173FD8">
        <w:rPr>
          <w:color w:val="000000"/>
          <w:spacing w:val="3"/>
          <w:sz w:val="28"/>
          <w:szCs w:val="28"/>
        </w:rPr>
        <w:t xml:space="preserve">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w:t>
      </w:r>
      <w:r>
        <w:rPr>
          <w:color w:val="000000"/>
          <w:spacing w:val="3"/>
          <w:sz w:val="28"/>
          <w:szCs w:val="28"/>
        </w:rPr>
        <w:t>по оценке подарков</w:t>
      </w:r>
      <w:r w:rsidRPr="00173FD8">
        <w:rPr>
          <w:color w:val="000000"/>
          <w:spacing w:val="3"/>
          <w:sz w:val="28"/>
          <w:szCs w:val="28"/>
        </w:rPr>
        <w:t>).</w:t>
      </w:r>
      <w:proofErr w:type="gramEnd"/>
    </w:p>
    <w:p w:rsidR="00173FD8" w:rsidRPr="00173FD8" w:rsidRDefault="00173FD8" w:rsidP="00173FD8">
      <w:pPr>
        <w:pStyle w:val="a3"/>
        <w:spacing w:before="0" w:beforeAutospacing="0" w:after="343" w:afterAutospacing="0" w:line="384" w:lineRule="atLeast"/>
        <w:jc w:val="both"/>
        <w:rPr>
          <w:color w:val="000000"/>
          <w:spacing w:val="3"/>
          <w:sz w:val="28"/>
          <w:szCs w:val="28"/>
        </w:rPr>
      </w:pPr>
      <w:r>
        <w:rPr>
          <w:color w:val="000000"/>
          <w:spacing w:val="3"/>
          <w:sz w:val="28"/>
          <w:szCs w:val="28"/>
        </w:rPr>
        <w:t xml:space="preserve">Уведомления подлежат регистрации в журнале регистраций уведомлений согласно Приложению №2 к настоящему Положению, который должен быть прошит, пронумерован и скреплен печатью МУ «Управление дошкольных учреждений </w:t>
      </w:r>
      <w:proofErr w:type="gramStart"/>
      <w:r>
        <w:rPr>
          <w:color w:val="000000"/>
          <w:spacing w:val="3"/>
          <w:sz w:val="28"/>
          <w:szCs w:val="28"/>
        </w:rPr>
        <w:t>г</w:t>
      </w:r>
      <w:proofErr w:type="gramEnd"/>
      <w:r>
        <w:rPr>
          <w:color w:val="000000"/>
          <w:spacing w:val="3"/>
          <w:sz w:val="28"/>
          <w:szCs w:val="28"/>
        </w:rPr>
        <w:t>. Аргун».</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7.</w:t>
      </w:r>
      <w:r w:rsidRPr="00173FD8">
        <w:rPr>
          <w:color w:val="000000"/>
          <w:spacing w:val="3"/>
          <w:sz w:val="28"/>
          <w:szCs w:val="28"/>
        </w:rPr>
        <w:t xml:space="preserve"> </w:t>
      </w:r>
      <w:proofErr w:type="gramStart"/>
      <w:r w:rsidRPr="00173FD8">
        <w:rPr>
          <w:color w:val="000000"/>
          <w:spacing w:val="3"/>
          <w:sz w:val="28"/>
          <w:szCs w:val="28"/>
        </w:rPr>
        <w:t xml:space="preserve">Подарок, стоимость которого подтверждается документами и превышает 3 тыс. рублей либо стоимость которого получившим его </w:t>
      </w:r>
      <w:r w:rsidR="00D33AB2">
        <w:rPr>
          <w:color w:val="000000"/>
          <w:spacing w:val="3"/>
          <w:sz w:val="28"/>
          <w:szCs w:val="28"/>
        </w:rPr>
        <w:t xml:space="preserve">муниципальному </w:t>
      </w:r>
      <w:r w:rsidRPr="00173FD8">
        <w:rPr>
          <w:color w:val="000000"/>
          <w:spacing w:val="3"/>
          <w:sz w:val="28"/>
          <w:szCs w:val="28"/>
        </w:rPr>
        <w:t>служащему</w:t>
      </w:r>
      <w:r w:rsidR="00D33AB2">
        <w:rPr>
          <w:color w:val="000000"/>
          <w:spacing w:val="3"/>
          <w:sz w:val="28"/>
          <w:szCs w:val="28"/>
        </w:rPr>
        <w:t xml:space="preserve"> </w:t>
      </w:r>
      <w:r w:rsidRPr="00173FD8">
        <w:rPr>
          <w:color w:val="000000"/>
          <w:spacing w:val="3"/>
          <w:sz w:val="28"/>
          <w:szCs w:val="28"/>
        </w:rPr>
        <w:t xml:space="preserve"> неизвестна, сдается ответственному лицу </w:t>
      </w:r>
      <w:r w:rsidR="00D33AB2">
        <w:rPr>
          <w:color w:val="000000"/>
          <w:spacing w:val="3"/>
          <w:sz w:val="28"/>
          <w:szCs w:val="28"/>
        </w:rPr>
        <w:t xml:space="preserve"> </w:t>
      </w:r>
      <w:r w:rsidRPr="00173FD8">
        <w:rPr>
          <w:color w:val="000000"/>
          <w:spacing w:val="3"/>
          <w:sz w:val="28"/>
          <w:szCs w:val="28"/>
        </w:rPr>
        <w:t xml:space="preserve"> </w:t>
      </w:r>
      <w:r w:rsidR="00D33AB2">
        <w:rPr>
          <w:color w:val="000000"/>
          <w:spacing w:val="3"/>
          <w:sz w:val="28"/>
          <w:szCs w:val="28"/>
        </w:rPr>
        <w:t>прием и хранение подарков, который принимает</w:t>
      </w:r>
      <w:r w:rsidRPr="00173FD8">
        <w:rPr>
          <w:color w:val="000000"/>
          <w:spacing w:val="3"/>
          <w:sz w:val="28"/>
          <w:szCs w:val="28"/>
        </w:rPr>
        <w:t xml:space="preserve">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8.</w:t>
      </w:r>
      <w:r w:rsidRPr="00173FD8">
        <w:rPr>
          <w:color w:val="000000"/>
          <w:spacing w:val="3"/>
          <w:sz w:val="28"/>
          <w:szCs w:val="28"/>
        </w:rPr>
        <w:t xml:space="preserve"> </w:t>
      </w:r>
      <w:r w:rsidR="00D33AB2">
        <w:rPr>
          <w:color w:val="000000"/>
          <w:spacing w:val="3"/>
          <w:sz w:val="28"/>
          <w:szCs w:val="28"/>
        </w:rPr>
        <w:t xml:space="preserve"> </w:t>
      </w:r>
      <w:proofErr w:type="gramStart"/>
      <w:r w:rsidR="00D33AB2" w:rsidRPr="00173FD8">
        <w:rPr>
          <w:color w:val="000000"/>
          <w:spacing w:val="3"/>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00D33AB2" w:rsidRPr="00173FD8">
        <w:rPr>
          <w:color w:val="000000"/>
          <w:spacing w:val="3"/>
          <w:sz w:val="28"/>
          <w:szCs w:val="28"/>
        </w:rPr>
        <w:t xml:space="preserve"> или повреждение подарка несет лицо, получившее подарок.</w:t>
      </w:r>
    </w:p>
    <w:p w:rsidR="00D33AB2"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lastRenderedPageBreak/>
        <w:t>9.</w:t>
      </w:r>
      <w:r w:rsidRPr="00173FD8">
        <w:rPr>
          <w:color w:val="000000"/>
          <w:spacing w:val="3"/>
          <w:sz w:val="28"/>
          <w:szCs w:val="28"/>
        </w:rPr>
        <w:t xml:space="preserve"> </w:t>
      </w:r>
      <w:r w:rsidR="00D33AB2">
        <w:rPr>
          <w:color w:val="000000"/>
          <w:spacing w:val="3"/>
          <w:sz w:val="28"/>
          <w:szCs w:val="28"/>
        </w:rPr>
        <w:t xml:space="preserve">Акт приема-передачи подарка составляется в двух экземплярах: один экземпляр для муниципального служащего, второй -  для учета и отчетности МУ «Управление дошкольных учреждений </w:t>
      </w:r>
      <w:proofErr w:type="gramStart"/>
      <w:r w:rsidR="00D33AB2">
        <w:rPr>
          <w:color w:val="000000"/>
          <w:spacing w:val="3"/>
          <w:sz w:val="28"/>
          <w:szCs w:val="28"/>
        </w:rPr>
        <w:t>г</w:t>
      </w:r>
      <w:proofErr w:type="gramEnd"/>
      <w:r w:rsidR="00D33AB2">
        <w:rPr>
          <w:color w:val="000000"/>
          <w:spacing w:val="3"/>
          <w:sz w:val="28"/>
          <w:szCs w:val="28"/>
        </w:rPr>
        <w:t xml:space="preserve">. Аргун». Акт </w:t>
      </w:r>
      <w:r w:rsidR="001C589B">
        <w:rPr>
          <w:color w:val="000000"/>
          <w:spacing w:val="3"/>
          <w:sz w:val="28"/>
          <w:szCs w:val="28"/>
        </w:rPr>
        <w:t xml:space="preserve"> </w:t>
      </w:r>
      <w:r w:rsidR="00D33AB2">
        <w:rPr>
          <w:color w:val="000000"/>
          <w:spacing w:val="3"/>
          <w:sz w:val="28"/>
          <w:szCs w:val="28"/>
        </w:rPr>
        <w:t xml:space="preserve"> приема-передачи регистрируется в журнале учета актов приема-передачи подарков, который ведется</w:t>
      </w:r>
      <w:r w:rsidR="001C589B">
        <w:rPr>
          <w:color w:val="000000"/>
          <w:spacing w:val="3"/>
          <w:sz w:val="28"/>
          <w:szCs w:val="28"/>
        </w:rPr>
        <w:t xml:space="preserve"> по форме согласно Приложению №4 к настоящему Положению, по мере поступления. Журнал учета должен быть пронумерован, прошнурован и скреплен печатью МУ «Управление дошкольных учреждений </w:t>
      </w:r>
      <w:proofErr w:type="gramStart"/>
      <w:r w:rsidR="001C589B">
        <w:rPr>
          <w:color w:val="000000"/>
          <w:spacing w:val="3"/>
          <w:sz w:val="28"/>
          <w:szCs w:val="28"/>
        </w:rPr>
        <w:t>г</w:t>
      </w:r>
      <w:proofErr w:type="gramEnd"/>
      <w:r w:rsidR="001C589B">
        <w:rPr>
          <w:color w:val="000000"/>
          <w:spacing w:val="3"/>
          <w:sz w:val="28"/>
          <w:szCs w:val="28"/>
        </w:rPr>
        <w:t xml:space="preserve">. Аргун». Журнал учета хранится в МУ «Управление дошкольных учреждений </w:t>
      </w:r>
      <w:proofErr w:type="gramStart"/>
      <w:r w:rsidR="001C589B">
        <w:rPr>
          <w:color w:val="000000"/>
          <w:spacing w:val="3"/>
          <w:sz w:val="28"/>
          <w:szCs w:val="28"/>
        </w:rPr>
        <w:t>г</w:t>
      </w:r>
      <w:proofErr w:type="gramEnd"/>
      <w:r w:rsidR="001C589B">
        <w:rPr>
          <w:color w:val="000000"/>
          <w:spacing w:val="3"/>
          <w:sz w:val="28"/>
          <w:szCs w:val="28"/>
        </w:rPr>
        <w:t>. Аргун».</w:t>
      </w:r>
    </w:p>
    <w:p w:rsidR="001C589B"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10.</w:t>
      </w:r>
      <w:r w:rsidRPr="00173FD8">
        <w:rPr>
          <w:color w:val="000000"/>
          <w:spacing w:val="3"/>
          <w:sz w:val="28"/>
          <w:szCs w:val="28"/>
        </w:rPr>
        <w:t xml:space="preserve"> </w:t>
      </w:r>
      <w:r w:rsidR="001C589B">
        <w:rPr>
          <w:color w:val="000000"/>
          <w:spacing w:val="3"/>
          <w:sz w:val="28"/>
          <w:szCs w:val="28"/>
        </w:rPr>
        <w:t>Принятый на хранение подарок должен иметь инвентаризационную карточку согласно Приложени</w:t>
      </w:r>
      <w:r w:rsidR="00034D22">
        <w:rPr>
          <w:color w:val="000000"/>
          <w:spacing w:val="3"/>
          <w:sz w:val="28"/>
          <w:szCs w:val="28"/>
        </w:rPr>
        <w:t>ю</w:t>
      </w:r>
      <w:r w:rsidR="001C589B">
        <w:rPr>
          <w:color w:val="000000"/>
          <w:spacing w:val="3"/>
          <w:sz w:val="28"/>
          <w:szCs w:val="28"/>
        </w:rPr>
        <w:t xml:space="preserve"> №5 к настоящ</w:t>
      </w:r>
      <w:r w:rsidR="00034D22">
        <w:rPr>
          <w:color w:val="000000"/>
          <w:spacing w:val="3"/>
          <w:sz w:val="28"/>
          <w:szCs w:val="28"/>
        </w:rPr>
        <w:t>ему Положению с указанием фамил</w:t>
      </w:r>
      <w:r w:rsidR="001C589B">
        <w:rPr>
          <w:color w:val="000000"/>
          <w:spacing w:val="3"/>
          <w:sz w:val="28"/>
          <w:szCs w:val="28"/>
        </w:rPr>
        <w:t>ии, инициалов и должности лица, сдавшего подарок, даты и номера акта приема-передачи и перечня прилагаемых к ней документов.</w:t>
      </w:r>
    </w:p>
    <w:p w:rsidR="00173FD8" w:rsidRPr="00173FD8" w:rsidRDefault="001C589B"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11.</w:t>
      </w:r>
      <w:r>
        <w:rPr>
          <w:color w:val="000000"/>
          <w:spacing w:val="3"/>
          <w:sz w:val="28"/>
          <w:szCs w:val="28"/>
        </w:rPr>
        <w:t xml:space="preserve"> </w:t>
      </w:r>
      <w:r w:rsidR="00173FD8" w:rsidRPr="00173FD8">
        <w:rPr>
          <w:color w:val="000000"/>
          <w:spacing w:val="3"/>
          <w:sz w:val="28"/>
          <w:szCs w:val="28"/>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1C589B" w:rsidRPr="007C147F">
        <w:rPr>
          <w:b/>
          <w:color w:val="000000"/>
          <w:spacing w:val="3"/>
          <w:sz w:val="28"/>
          <w:szCs w:val="28"/>
        </w:rPr>
        <w:t>2</w:t>
      </w:r>
      <w:r w:rsidRPr="007C147F">
        <w:rPr>
          <w:b/>
          <w:color w:val="000000"/>
          <w:spacing w:val="3"/>
          <w:sz w:val="28"/>
          <w:szCs w:val="28"/>
        </w:rPr>
        <w:t>.</w:t>
      </w:r>
      <w:r w:rsidRPr="00173FD8">
        <w:rPr>
          <w:color w:val="000000"/>
          <w:spacing w:val="3"/>
          <w:sz w:val="28"/>
          <w:szCs w:val="28"/>
        </w:rPr>
        <w:t xml:space="preserve"> </w:t>
      </w:r>
      <w:r w:rsidR="001C589B">
        <w:rPr>
          <w:color w:val="000000"/>
          <w:spacing w:val="3"/>
          <w:sz w:val="28"/>
          <w:szCs w:val="28"/>
        </w:rPr>
        <w:t xml:space="preserve">Лицо ответственное за прием-передачу  </w:t>
      </w:r>
      <w:r w:rsidRPr="00173FD8">
        <w:rPr>
          <w:color w:val="000000"/>
          <w:spacing w:val="3"/>
          <w:sz w:val="28"/>
          <w:szCs w:val="28"/>
        </w:rPr>
        <w:t xml:space="preserve"> обеспечивает включение в установленном порядке принятого к </w:t>
      </w:r>
      <w:r w:rsidR="00034D22">
        <w:rPr>
          <w:color w:val="000000"/>
          <w:spacing w:val="3"/>
          <w:sz w:val="28"/>
          <w:szCs w:val="28"/>
        </w:rPr>
        <w:t xml:space="preserve"> </w:t>
      </w:r>
      <w:r w:rsidRPr="00173FD8">
        <w:rPr>
          <w:color w:val="000000"/>
          <w:spacing w:val="3"/>
          <w:sz w:val="28"/>
          <w:szCs w:val="28"/>
        </w:rPr>
        <w:t xml:space="preserve"> учету подарка, стоимость которого превышает 3 тыс. рублей, в реестр федерального имущества или соответствующий реестр </w:t>
      </w:r>
      <w:r w:rsidR="00034D22">
        <w:rPr>
          <w:color w:val="000000"/>
          <w:spacing w:val="3"/>
          <w:sz w:val="28"/>
          <w:szCs w:val="28"/>
        </w:rPr>
        <w:t xml:space="preserve">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Аргун».</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173FD8">
        <w:rPr>
          <w:color w:val="000000"/>
          <w:spacing w:val="3"/>
          <w:sz w:val="28"/>
          <w:szCs w:val="28"/>
        </w:rPr>
        <w:t>1</w:t>
      </w:r>
      <w:r w:rsidR="00034D22">
        <w:rPr>
          <w:color w:val="000000"/>
          <w:spacing w:val="3"/>
          <w:sz w:val="28"/>
          <w:szCs w:val="28"/>
        </w:rPr>
        <w:t>3</w:t>
      </w:r>
      <w:r w:rsidRPr="00173FD8">
        <w:rPr>
          <w:color w:val="000000"/>
          <w:spacing w:val="3"/>
          <w:sz w:val="28"/>
          <w:szCs w:val="28"/>
        </w:rPr>
        <w:t xml:space="preserve">. </w:t>
      </w:r>
      <w:r w:rsidR="00034D22">
        <w:rPr>
          <w:color w:val="000000"/>
          <w:spacing w:val="3"/>
          <w:sz w:val="28"/>
          <w:szCs w:val="28"/>
        </w:rPr>
        <w:t xml:space="preserve">Муниципальный </w:t>
      </w:r>
      <w:r w:rsidRPr="00173FD8">
        <w:rPr>
          <w:color w:val="000000"/>
          <w:spacing w:val="3"/>
          <w:sz w:val="28"/>
          <w:szCs w:val="28"/>
        </w:rPr>
        <w:t xml:space="preserve">служащий, </w:t>
      </w:r>
      <w:r w:rsidR="00034D22">
        <w:rPr>
          <w:color w:val="000000"/>
          <w:spacing w:val="3"/>
          <w:sz w:val="28"/>
          <w:szCs w:val="28"/>
        </w:rPr>
        <w:t xml:space="preserve"> </w:t>
      </w:r>
      <w:r w:rsidRPr="00173FD8">
        <w:rPr>
          <w:color w:val="000000"/>
          <w:spacing w:val="3"/>
          <w:sz w:val="28"/>
          <w:szCs w:val="28"/>
        </w:rPr>
        <w:t xml:space="preserve"> сдавши</w:t>
      </w:r>
      <w:r w:rsidR="00034D22">
        <w:rPr>
          <w:color w:val="000000"/>
          <w:spacing w:val="3"/>
          <w:sz w:val="28"/>
          <w:szCs w:val="28"/>
        </w:rPr>
        <w:t>й</w:t>
      </w:r>
      <w:r w:rsidRPr="00173FD8">
        <w:rPr>
          <w:color w:val="000000"/>
          <w:spacing w:val="3"/>
          <w:sz w:val="28"/>
          <w:szCs w:val="28"/>
        </w:rPr>
        <w:t xml:space="preserve"> подарок, мо</w:t>
      </w:r>
      <w:r w:rsidR="00034D22">
        <w:rPr>
          <w:color w:val="000000"/>
          <w:spacing w:val="3"/>
          <w:sz w:val="28"/>
          <w:szCs w:val="28"/>
        </w:rPr>
        <w:t>жет</w:t>
      </w:r>
      <w:r w:rsidRPr="00173FD8">
        <w:rPr>
          <w:color w:val="000000"/>
          <w:spacing w:val="3"/>
          <w:sz w:val="28"/>
          <w:szCs w:val="28"/>
        </w:rPr>
        <w:t xml:space="preserve"> его выкупить, направив на имя </w:t>
      </w:r>
      <w:r w:rsidR="00034D22">
        <w:rPr>
          <w:color w:val="000000"/>
          <w:spacing w:val="3"/>
          <w:sz w:val="28"/>
          <w:szCs w:val="28"/>
        </w:rPr>
        <w:t xml:space="preserve">начальника 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Аргун»</w:t>
      </w:r>
      <w:r w:rsidRPr="00173FD8">
        <w:rPr>
          <w:color w:val="000000"/>
          <w:spacing w:val="3"/>
          <w:sz w:val="28"/>
          <w:szCs w:val="28"/>
        </w:rPr>
        <w:t xml:space="preserve"> соответствующее заявление не позднее двух месяцев со дня сдачи подарка.</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lastRenderedPageBreak/>
        <w:t>1</w:t>
      </w:r>
      <w:r w:rsidR="00034D22" w:rsidRPr="007C147F">
        <w:rPr>
          <w:b/>
          <w:color w:val="000000"/>
          <w:spacing w:val="3"/>
          <w:sz w:val="28"/>
          <w:szCs w:val="28"/>
        </w:rPr>
        <w:t>4</w:t>
      </w:r>
      <w:r w:rsidRPr="007C147F">
        <w:rPr>
          <w:b/>
          <w:color w:val="000000"/>
          <w:spacing w:val="3"/>
          <w:sz w:val="28"/>
          <w:szCs w:val="28"/>
        </w:rPr>
        <w:t>.</w:t>
      </w:r>
      <w:r w:rsidRPr="00173FD8">
        <w:rPr>
          <w:color w:val="000000"/>
          <w:spacing w:val="3"/>
          <w:sz w:val="28"/>
          <w:szCs w:val="28"/>
        </w:rPr>
        <w:t xml:space="preserve"> </w:t>
      </w:r>
      <w:r w:rsidR="00034D22">
        <w:rPr>
          <w:color w:val="000000"/>
          <w:spacing w:val="3"/>
          <w:sz w:val="28"/>
          <w:szCs w:val="28"/>
        </w:rPr>
        <w:t xml:space="preserve"> </w:t>
      </w:r>
      <w:proofErr w:type="gramStart"/>
      <w:r w:rsidR="00034D22">
        <w:rPr>
          <w:color w:val="000000"/>
          <w:spacing w:val="3"/>
          <w:sz w:val="28"/>
          <w:szCs w:val="28"/>
        </w:rPr>
        <w:t>Комиссия по оценке подарков</w:t>
      </w:r>
      <w:r w:rsidRPr="00173FD8">
        <w:rPr>
          <w:color w:val="000000"/>
          <w:spacing w:val="3"/>
          <w:sz w:val="28"/>
          <w:szCs w:val="28"/>
        </w:rPr>
        <w:t xml:space="preserve"> в течение 3 месяцев со дня поступления заявления, указанного в пункте 1</w:t>
      </w:r>
      <w:r w:rsidR="00034D22">
        <w:rPr>
          <w:color w:val="000000"/>
          <w:spacing w:val="3"/>
          <w:sz w:val="28"/>
          <w:szCs w:val="28"/>
        </w:rPr>
        <w:t>3</w:t>
      </w:r>
      <w:r w:rsidRPr="00173FD8">
        <w:rPr>
          <w:color w:val="000000"/>
          <w:spacing w:val="3"/>
          <w:sz w:val="28"/>
          <w:szCs w:val="28"/>
        </w:rPr>
        <w:t xml:space="preserve"> настоящего </w:t>
      </w:r>
      <w:r>
        <w:rPr>
          <w:color w:val="000000"/>
          <w:spacing w:val="3"/>
          <w:sz w:val="28"/>
          <w:szCs w:val="28"/>
        </w:rPr>
        <w:t xml:space="preserve"> </w:t>
      </w:r>
      <w:r w:rsidRPr="00173FD8">
        <w:rPr>
          <w:color w:val="000000"/>
          <w:spacing w:val="3"/>
          <w:sz w:val="28"/>
          <w:szCs w:val="28"/>
        </w:rPr>
        <w:t xml:space="preserve"> </w:t>
      </w:r>
      <w:r>
        <w:rPr>
          <w:color w:val="000000"/>
          <w:spacing w:val="3"/>
          <w:sz w:val="28"/>
          <w:szCs w:val="28"/>
        </w:rPr>
        <w:t>П</w:t>
      </w:r>
      <w:r w:rsidRPr="00173FD8">
        <w:rPr>
          <w:color w:val="000000"/>
          <w:spacing w:val="3"/>
          <w:sz w:val="28"/>
          <w:szCs w:val="28"/>
        </w:rPr>
        <w:t>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034D22" w:rsidRPr="007C147F">
        <w:rPr>
          <w:b/>
          <w:color w:val="000000"/>
          <w:spacing w:val="3"/>
          <w:sz w:val="28"/>
          <w:szCs w:val="28"/>
        </w:rPr>
        <w:t>5</w:t>
      </w:r>
      <w:r w:rsidRPr="007C147F">
        <w:rPr>
          <w:b/>
          <w:color w:val="000000"/>
          <w:spacing w:val="3"/>
          <w:sz w:val="28"/>
          <w:szCs w:val="28"/>
        </w:rPr>
        <w:t xml:space="preserve">. </w:t>
      </w:r>
      <w:r w:rsidRPr="00173FD8">
        <w:rPr>
          <w:color w:val="000000"/>
          <w:spacing w:val="3"/>
          <w:sz w:val="28"/>
          <w:szCs w:val="28"/>
        </w:rPr>
        <w:t>Подарок, в отношении которого не поступило заявление, указанное в пункте 1</w:t>
      </w:r>
      <w:r w:rsidR="00034D22">
        <w:rPr>
          <w:color w:val="000000"/>
          <w:spacing w:val="3"/>
          <w:sz w:val="28"/>
          <w:szCs w:val="28"/>
        </w:rPr>
        <w:t>3</w:t>
      </w:r>
      <w:r w:rsidRPr="00173FD8">
        <w:rPr>
          <w:color w:val="000000"/>
          <w:spacing w:val="3"/>
          <w:sz w:val="28"/>
          <w:szCs w:val="28"/>
        </w:rPr>
        <w:t xml:space="preserve"> настоящего </w:t>
      </w:r>
      <w:r>
        <w:rPr>
          <w:color w:val="000000"/>
          <w:spacing w:val="3"/>
          <w:sz w:val="28"/>
          <w:szCs w:val="28"/>
        </w:rPr>
        <w:t xml:space="preserve"> </w:t>
      </w:r>
      <w:r w:rsidRPr="00173FD8">
        <w:rPr>
          <w:color w:val="000000"/>
          <w:spacing w:val="3"/>
          <w:sz w:val="28"/>
          <w:szCs w:val="28"/>
        </w:rPr>
        <w:t xml:space="preserve"> </w:t>
      </w:r>
      <w:r>
        <w:rPr>
          <w:color w:val="000000"/>
          <w:spacing w:val="3"/>
          <w:sz w:val="28"/>
          <w:szCs w:val="28"/>
        </w:rPr>
        <w:t>П</w:t>
      </w:r>
      <w:r w:rsidRPr="00173FD8">
        <w:rPr>
          <w:color w:val="000000"/>
          <w:spacing w:val="3"/>
          <w:sz w:val="28"/>
          <w:szCs w:val="28"/>
        </w:rPr>
        <w:t xml:space="preserve">оложения, может использоваться </w:t>
      </w:r>
      <w:r w:rsidR="00034D22">
        <w:rPr>
          <w:color w:val="000000"/>
          <w:spacing w:val="3"/>
          <w:sz w:val="28"/>
          <w:szCs w:val="28"/>
        </w:rPr>
        <w:t xml:space="preserve">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Аргун»</w:t>
      </w:r>
      <w:r w:rsidRPr="00173FD8">
        <w:rPr>
          <w:color w:val="000000"/>
          <w:spacing w:val="3"/>
          <w:sz w:val="28"/>
          <w:szCs w:val="28"/>
        </w:rPr>
        <w:t xml:space="preserve"> с учетом заключения комиссии или коллегиального органа о целесообразности использования подарка для обеспечения деятельности </w:t>
      </w:r>
      <w:r w:rsidR="00034D22">
        <w:rPr>
          <w:color w:val="000000"/>
          <w:spacing w:val="3"/>
          <w:sz w:val="28"/>
          <w:szCs w:val="28"/>
        </w:rPr>
        <w:t>организации.</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034D22" w:rsidRPr="007C147F">
        <w:rPr>
          <w:b/>
          <w:color w:val="000000"/>
          <w:spacing w:val="3"/>
          <w:sz w:val="28"/>
          <w:szCs w:val="28"/>
        </w:rPr>
        <w:t>6</w:t>
      </w:r>
      <w:r w:rsidRPr="007C147F">
        <w:rPr>
          <w:b/>
          <w:color w:val="000000"/>
          <w:spacing w:val="3"/>
          <w:sz w:val="28"/>
          <w:szCs w:val="28"/>
        </w:rPr>
        <w:t>.</w:t>
      </w:r>
      <w:r w:rsidRPr="00173FD8">
        <w:rPr>
          <w:color w:val="000000"/>
          <w:spacing w:val="3"/>
          <w:sz w:val="28"/>
          <w:szCs w:val="28"/>
        </w:rPr>
        <w:t xml:space="preserve"> В случае нецелесообразности использования подарка </w:t>
      </w:r>
      <w:r w:rsidR="00034D22">
        <w:rPr>
          <w:color w:val="000000"/>
          <w:spacing w:val="3"/>
          <w:sz w:val="28"/>
          <w:szCs w:val="28"/>
        </w:rPr>
        <w:t xml:space="preserve">начальником 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Аргун»</w:t>
      </w:r>
      <w:r w:rsidRPr="00173FD8">
        <w:rPr>
          <w:color w:val="000000"/>
          <w:spacing w:val="3"/>
          <w:sz w:val="28"/>
          <w:szCs w:val="28"/>
        </w:rPr>
        <w:t xml:space="preserve">, </w:t>
      </w:r>
      <w:r w:rsidR="00034D22">
        <w:rPr>
          <w:color w:val="000000"/>
          <w:spacing w:val="3"/>
          <w:sz w:val="28"/>
          <w:szCs w:val="28"/>
        </w:rPr>
        <w:t xml:space="preserve"> </w:t>
      </w:r>
      <w:r w:rsidRPr="00173FD8">
        <w:rPr>
          <w:color w:val="000000"/>
          <w:spacing w:val="3"/>
          <w:sz w:val="28"/>
          <w:szCs w:val="28"/>
        </w:rPr>
        <w:t>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034D22"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034D22" w:rsidRPr="007C147F">
        <w:rPr>
          <w:b/>
          <w:color w:val="000000"/>
          <w:spacing w:val="3"/>
          <w:sz w:val="28"/>
          <w:szCs w:val="28"/>
        </w:rPr>
        <w:t>7</w:t>
      </w:r>
      <w:r w:rsidRPr="007C147F">
        <w:rPr>
          <w:b/>
          <w:color w:val="000000"/>
          <w:spacing w:val="3"/>
          <w:sz w:val="28"/>
          <w:szCs w:val="28"/>
        </w:rPr>
        <w:t>.</w:t>
      </w:r>
      <w:r w:rsidRPr="00173FD8">
        <w:rPr>
          <w:color w:val="000000"/>
          <w:spacing w:val="3"/>
          <w:sz w:val="28"/>
          <w:szCs w:val="28"/>
        </w:rPr>
        <w:t xml:space="preserve"> Оценка стоимости подарка для реализации (выкупа), предусмотренная пунктами 1</w:t>
      </w:r>
      <w:r w:rsidR="00034D22">
        <w:rPr>
          <w:color w:val="000000"/>
          <w:spacing w:val="3"/>
          <w:sz w:val="28"/>
          <w:szCs w:val="28"/>
        </w:rPr>
        <w:t>4</w:t>
      </w:r>
      <w:r w:rsidRPr="00173FD8">
        <w:rPr>
          <w:color w:val="000000"/>
          <w:spacing w:val="3"/>
          <w:sz w:val="28"/>
          <w:szCs w:val="28"/>
        </w:rPr>
        <w:t xml:space="preserve"> и 1</w:t>
      </w:r>
      <w:r w:rsidR="00034D22">
        <w:rPr>
          <w:color w:val="000000"/>
          <w:spacing w:val="3"/>
          <w:sz w:val="28"/>
          <w:szCs w:val="28"/>
        </w:rPr>
        <w:t>6</w:t>
      </w:r>
      <w:r w:rsidRPr="00173FD8">
        <w:rPr>
          <w:color w:val="000000"/>
          <w:spacing w:val="3"/>
          <w:sz w:val="28"/>
          <w:szCs w:val="28"/>
        </w:rPr>
        <w:t xml:space="preserve"> настоящего </w:t>
      </w:r>
      <w:r w:rsidR="00034D22">
        <w:rPr>
          <w:color w:val="000000"/>
          <w:spacing w:val="3"/>
          <w:sz w:val="28"/>
          <w:szCs w:val="28"/>
        </w:rPr>
        <w:t xml:space="preserve"> </w:t>
      </w:r>
      <w:r w:rsidRPr="00173FD8">
        <w:rPr>
          <w:color w:val="000000"/>
          <w:spacing w:val="3"/>
          <w:sz w:val="28"/>
          <w:szCs w:val="28"/>
        </w:rPr>
        <w:t xml:space="preserve"> </w:t>
      </w:r>
      <w:r w:rsidR="00034D22">
        <w:rPr>
          <w:color w:val="000000"/>
          <w:spacing w:val="3"/>
          <w:sz w:val="28"/>
          <w:szCs w:val="28"/>
        </w:rPr>
        <w:t>П</w:t>
      </w:r>
      <w:r w:rsidRPr="00173FD8">
        <w:rPr>
          <w:color w:val="000000"/>
          <w:spacing w:val="3"/>
          <w:sz w:val="28"/>
          <w:szCs w:val="28"/>
        </w:rPr>
        <w:t>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034D22" w:rsidRPr="007C147F">
        <w:rPr>
          <w:b/>
          <w:color w:val="000000"/>
          <w:spacing w:val="3"/>
          <w:sz w:val="28"/>
          <w:szCs w:val="28"/>
        </w:rPr>
        <w:t>8</w:t>
      </w:r>
      <w:r w:rsidRPr="007C147F">
        <w:rPr>
          <w:b/>
          <w:color w:val="000000"/>
          <w:spacing w:val="3"/>
          <w:sz w:val="28"/>
          <w:szCs w:val="28"/>
        </w:rPr>
        <w:t>.</w:t>
      </w:r>
      <w:r w:rsidRPr="00173FD8">
        <w:rPr>
          <w:color w:val="000000"/>
          <w:spacing w:val="3"/>
          <w:sz w:val="28"/>
          <w:szCs w:val="28"/>
        </w:rPr>
        <w:t xml:space="preserve"> В случае если подарок не выкуплен или не реализован, </w:t>
      </w:r>
      <w:r w:rsidR="00034D22">
        <w:rPr>
          <w:color w:val="000000"/>
          <w:spacing w:val="3"/>
          <w:sz w:val="28"/>
          <w:szCs w:val="28"/>
        </w:rPr>
        <w:t xml:space="preserve"> начальником 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xml:space="preserve">. Аргун» </w:t>
      </w:r>
      <w:r w:rsidRPr="00173FD8">
        <w:rPr>
          <w:color w:val="000000"/>
          <w:spacing w:val="3"/>
          <w:sz w:val="28"/>
          <w:szCs w:val="28"/>
        </w:rPr>
        <w:t xml:space="preserve">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r w:rsidRPr="007C147F">
        <w:rPr>
          <w:b/>
          <w:color w:val="000000"/>
          <w:spacing w:val="3"/>
          <w:sz w:val="28"/>
          <w:szCs w:val="28"/>
        </w:rPr>
        <w:t>1</w:t>
      </w:r>
      <w:r w:rsidR="00034D22" w:rsidRPr="007C147F">
        <w:rPr>
          <w:b/>
          <w:color w:val="000000"/>
          <w:spacing w:val="3"/>
          <w:sz w:val="28"/>
          <w:szCs w:val="28"/>
        </w:rPr>
        <w:t>9</w:t>
      </w:r>
      <w:r w:rsidRPr="007C147F">
        <w:rPr>
          <w:b/>
          <w:color w:val="000000"/>
          <w:spacing w:val="3"/>
          <w:sz w:val="28"/>
          <w:szCs w:val="28"/>
        </w:rPr>
        <w:t>.</w:t>
      </w:r>
      <w:r w:rsidRPr="00173FD8">
        <w:rPr>
          <w:color w:val="000000"/>
          <w:spacing w:val="3"/>
          <w:sz w:val="28"/>
          <w:szCs w:val="28"/>
        </w:rPr>
        <w:t xml:space="preserve"> Средства, вырученные от реализации (выкупа) подарка, зачисляются в доход соответствующего бюджета </w:t>
      </w:r>
      <w:r w:rsidR="00034D22">
        <w:rPr>
          <w:color w:val="000000"/>
          <w:spacing w:val="3"/>
          <w:sz w:val="28"/>
          <w:szCs w:val="28"/>
        </w:rPr>
        <w:t xml:space="preserve">  МУ «Управление дошкольных учреждений </w:t>
      </w:r>
      <w:proofErr w:type="gramStart"/>
      <w:r w:rsidR="00034D22">
        <w:rPr>
          <w:color w:val="000000"/>
          <w:spacing w:val="3"/>
          <w:sz w:val="28"/>
          <w:szCs w:val="28"/>
        </w:rPr>
        <w:t>г</w:t>
      </w:r>
      <w:proofErr w:type="gramEnd"/>
      <w:r w:rsidR="00034D22">
        <w:rPr>
          <w:color w:val="000000"/>
          <w:spacing w:val="3"/>
          <w:sz w:val="28"/>
          <w:szCs w:val="28"/>
        </w:rPr>
        <w:t xml:space="preserve">. Аргун» </w:t>
      </w:r>
      <w:r w:rsidRPr="00173FD8">
        <w:rPr>
          <w:color w:val="000000"/>
          <w:spacing w:val="3"/>
          <w:sz w:val="28"/>
          <w:szCs w:val="28"/>
        </w:rPr>
        <w:t>в порядке, установленном бюджетным законодательством Российской Федерации.</w:t>
      </w:r>
    </w:p>
    <w:p w:rsidR="00173FD8" w:rsidRPr="00173FD8" w:rsidRDefault="00173FD8" w:rsidP="00173FD8">
      <w:pPr>
        <w:pStyle w:val="a3"/>
        <w:spacing w:before="0" w:beforeAutospacing="0" w:after="343" w:afterAutospacing="0" w:line="384" w:lineRule="atLeast"/>
        <w:jc w:val="both"/>
        <w:rPr>
          <w:color w:val="000000"/>
          <w:spacing w:val="3"/>
          <w:sz w:val="28"/>
          <w:szCs w:val="28"/>
        </w:rPr>
      </w:pPr>
    </w:p>
    <w:p w:rsidR="007C147F" w:rsidRDefault="007C147F" w:rsidP="00173FD8">
      <w:pPr>
        <w:jc w:val="both"/>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Pr="007C147F" w:rsidRDefault="007C147F" w:rsidP="007C147F">
      <w:pPr>
        <w:rPr>
          <w:rFonts w:ascii="Times New Roman" w:hAnsi="Times New Roman" w:cs="Times New Roman"/>
          <w:sz w:val="28"/>
          <w:szCs w:val="28"/>
        </w:rPr>
      </w:pPr>
    </w:p>
    <w:p w:rsidR="007C147F" w:rsidRDefault="007C147F" w:rsidP="007C147F">
      <w:pPr>
        <w:rPr>
          <w:rFonts w:ascii="Times New Roman" w:hAnsi="Times New Roman" w:cs="Times New Roman"/>
          <w:sz w:val="28"/>
          <w:szCs w:val="28"/>
        </w:rPr>
      </w:pPr>
    </w:p>
    <w:p w:rsidR="00173FD8" w:rsidRDefault="007C147F" w:rsidP="007C147F">
      <w:pPr>
        <w:tabs>
          <w:tab w:val="left" w:pos="1783"/>
        </w:tabs>
        <w:rPr>
          <w:rFonts w:ascii="Times New Roman" w:hAnsi="Times New Roman" w:cs="Times New Roman"/>
          <w:sz w:val="28"/>
          <w:szCs w:val="28"/>
        </w:rPr>
      </w:pPr>
      <w:r>
        <w:rPr>
          <w:rFonts w:ascii="Times New Roman" w:hAnsi="Times New Roman" w:cs="Times New Roman"/>
          <w:sz w:val="28"/>
          <w:szCs w:val="28"/>
        </w:rPr>
        <w:tab/>
      </w:r>
    </w:p>
    <w:p w:rsidR="007C147F" w:rsidRDefault="007C147F" w:rsidP="007C147F">
      <w:pPr>
        <w:tabs>
          <w:tab w:val="left" w:pos="1783"/>
        </w:tabs>
        <w:rPr>
          <w:rFonts w:ascii="Times New Roman" w:hAnsi="Times New Roman" w:cs="Times New Roman"/>
          <w:sz w:val="28"/>
          <w:szCs w:val="28"/>
        </w:rPr>
      </w:pPr>
    </w:p>
    <w:p w:rsidR="00462AED" w:rsidRDefault="00462AED" w:rsidP="00462AED">
      <w:pPr>
        <w:pStyle w:val="3"/>
        <w:shd w:val="clear" w:color="auto" w:fill="FFFFFF"/>
        <w:spacing w:before="0" w:line="240" w:lineRule="auto"/>
        <w:jc w:val="center"/>
        <w:textAlignment w:val="baseline"/>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r w:rsidR="007C147F" w:rsidRPr="00462AED">
        <w:rPr>
          <w:rFonts w:ascii="Times New Roman" w:hAnsi="Times New Roman" w:cs="Times New Roman"/>
          <w:color w:val="2D2D2D"/>
          <w:spacing w:val="2"/>
          <w:sz w:val="24"/>
          <w:szCs w:val="24"/>
        </w:rPr>
        <w:t xml:space="preserve">Приложение </w:t>
      </w:r>
      <w:r>
        <w:rPr>
          <w:rFonts w:ascii="Times New Roman" w:hAnsi="Times New Roman" w:cs="Times New Roman"/>
          <w:color w:val="2D2D2D"/>
          <w:spacing w:val="2"/>
          <w:sz w:val="24"/>
          <w:szCs w:val="24"/>
        </w:rPr>
        <w:t xml:space="preserve">№ 1 </w:t>
      </w:r>
      <w:r w:rsidR="007C147F" w:rsidRPr="00462AED">
        <w:rPr>
          <w:rFonts w:ascii="Times New Roman" w:hAnsi="Times New Roman" w:cs="Times New Roman"/>
          <w:color w:val="2D2D2D"/>
          <w:spacing w:val="2"/>
          <w:sz w:val="24"/>
          <w:szCs w:val="24"/>
        </w:rPr>
        <w:t>к Положению</w:t>
      </w:r>
      <w:proofErr w:type="gramStart"/>
      <w:r w:rsidR="007C147F" w:rsidRPr="00462AED">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007C147F" w:rsidRPr="00462AED">
        <w:rPr>
          <w:rFonts w:ascii="Times New Roman" w:hAnsi="Times New Roman" w:cs="Times New Roman"/>
          <w:color w:val="2D2D2D"/>
          <w:spacing w:val="2"/>
          <w:sz w:val="24"/>
          <w:szCs w:val="24"/>
        </w:rPr>
        <w:t>О</w:t>
      </w:r>
      <w:proofErr w:type="gramEnd"/>
      <w:r w:rsidR="007C147F" w:rsidRPr="00462AED">
        <w:rPr>
          <w:rFonts w:ascii="Times New Roman" w:hAnsi="Times New Roman" w:cs="Times New Roman"/>
          <w:color w:val="2D2D2D"/>
          <w:spacing w:val="2"/>
          <w:sz w:val="24"/>
          <w:szCs w:val="24"/>
        </w:rPr>
        <w:t xml:space="preserve"> порядке сообщения лицами,</w:t>
      </w:r>
      <w:r w:rsidR="007C147F" w:rsidRPr="00462AED">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муниципальными </w:t>
      </w:r>
      <w:r w:rsidR="007C147F" w:rsidRPr="00462AED">
        <w:rPr>
          <w:rFonts w:ascii="Times New Roman" w:hAnsi="Times New Roman" w:cs="Times New Roman"/>
          <w:color w:val="2D2D2D"/>
          <w:spacing w:val="2"/>
          <w:sz w:val="24"/>
          <w:szCs w:val="24"/>
        </w:rPr>
        <w:t xml:space="preserve">служащими о </w:t>
      </w:r>
      <w:r>
        <w:rPr>
          <w:rFonts w:ascii="Times New Roman" w:hAnsi="Times New Roman" w:cs="Times New Roman"/>
          <w:color w:val="2D2D2D"/>
          <w:spacing w:val="2"/>
          <w:sz w:val="24"/>
          <w:szCs w:val="24"/>
        </w:rPr>
        <w:t xml:space="preserve">                </w:t>
      </w:r>
      <w:r w:rsidR="007C147F" w:rsidRPr="00462AED">
        <w:rPr>
          <w:rFonts w:ascii="Times New Roman" w:hAnsi="Times New Roman" w:cs="Times New Roman"/>
          <w:color w:val="2D2D2D"/>
          <w:spacing w:val="2"/>
          <w:sz w:val="24"/>
          <w:szCs w:val="24"/>
        </w:rPr>
        <w:br/>
      </w:r>
      <w:r>
        <w:rPr>
          <w:rFonts w:ascii="Times New Roman" w:hAnsi="Times New Roman" w:cs="Times New Roman"/>
          <w:color w:val="2D2D2D"/>
          <w:spacing w:val="2"/>
          <w:sz w:val="24"/>
          <w:szCs w:val="24"/>
        </w:rPr>
        <w:t xml:space="preserve">                                                                                   </w:t>
      </w:r>
      <w:r w:rsidRPr="00462AED">
        <w:rPr>
          <w:rFonts w:ascii="Times New Roman" w:hAnsi="Times New Roman" w:cs="Times New Roman"/>
          <w:color w:val="2D2D2D"/>
          <w:spacing w:val="2"/>
          <w:sz w:val="24"/>
          <w:szCs w:val="24"/>
        </w:rPr>
        <w:t>получении подарка</w:t>
      </w:r>
      <w:r>
        <w:rPr>
          <w:rFonts w:ascii="Times New Roman" w:hAnsi="Times New Roman" w:cs="Times New Roman"/>
          <w:color w:val="2D2D2D"/>
          <w:spacing w:val="2"/>
          <w:sz w:val="24"/>
          <w:szCs w:val="24"/>
        </w:rPr>
        <w:t xml:space="preserve"> </w:t>
      </w:r>
      <w:r w:rsidR="007C147F" w:rsidRPr="00462AED">
        <w:rPr>
          <w:rFonts w:ascii="Times New Roman" w:hAnsi="Times New Roman" w:cs="Times New Roman"/>
          <w:color w:val="2D2D2D"/>
          <w:spacing w:val="2"/>
          <w:sz w:val="24"/>
          <w:szCs w:val="24"/>
        </w:rPr>
        <w:t xml:space="preserve">в связи с </w:t>
      </w:r>
      <w:r>
        <w:rPr>
          <w:rFonts w:ascii="Times New Roman" w:hAnsi="Times New Roman" w:cs="Times New Roman"/>
          <w:color w:val="2D2D2D"/>
          <w:spacing w:val="2"/>
          <w:sz w:val="24"/>
          <w:szCs w:val="24"/>
        </w:rPr>
        <w:t xml:space="preserve">их </w:t>
      </w:r>
    </w:p>
    <w:p w:rsidR="00462AED" w:rsidRDefault="00462AED" w:rsidP="00462AED">
      <w:pPr>
        <w:pStyle w:val="3"/>
        <w:shd w:val="clear" w:color="auto" w:fill="FFFFFF"/>
        <w:spacing w:before="0" w:line="240" w:lineRule="auto"/>
        <w:jc w:val="center"/>
        <w:textAlignment w:val="baseline"/>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должностным положением или </w:t>
      </w:r>
    </w:p>
    <w:p w:rsidR="00462AED" w:rsidRDefault="00462AED" w:rsidP="00462AED">
      <w:pPr>
        <w:pStyle w:val="3"/>
        <w:shd w:val="clear" w:color="auto" w:fill="FFFFFF"/>
        <w:spacing w:before="0"/>
        <w:jc w:val="center"/>
        <w:textAlignment w:val="baseline"/>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исполнением ими </w:t>
      </w:r>
      <w:proofErr w:type="gramStart"/>
      <w:r>
        <w:rPr>
          <w:rFonts w:ascii="Times New Roman" w:hAnsi="Times New Roman" w:cs="Times New Roman"/>
          <w:color w:val="2D2D2D"/>
          <w:spacing w:val="2"/>
          <w:sz w:val="24"/>
          <w:szCs w:val="24"/>
        </w:rPr>
        <w:t>служебных</w:t>
      </w:r>
      <w:proofErr w:type="gramEnd"/>
      <w:r>
        <w:rPr>
          <w:rFonts w:ascii="Times New Roman" w:hAnsi="Times New Roman" w:cs="Times New Roman"/>
          <w:color w:val="2D2D2D"/>
          <w:spacing w:val="2"/>
          <w:sz w:val="24"/>
          <w:szCs w:val="24"/>
        </w:rPr>
        <w:t xml:space="preserve">                                                          </w:t>
      </w:r>
    </w:p>
    <w:p w:rsidR="00462AED" w:rsidRDefault="00462AED" w:rsidP="00462AED">
      <w:pPr>
        <w:pStyle w:val="3"/>
        <w:shd w:val="clear" w:color="auto" w:fill="FFFFFF"/>
        <w:spacing w:before="0"/>
        <w:jc w:val="center"/>
        <w:textAlignment w:val="baseline"/>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должностных) обязанностей, </w:t>
      </w:r>
    </w:p>
    <w:p w:rsidR="00462AED" w:rsidRDefault="00462AED" w:rsidP="00462AED">
      <w:pPr>
        <w:pStyle w:val="3"/>
        <w:shd w:val="clear" w:color="auto" w:fill="FFFFFF"/>
        <w:spacing w:before="0"/>
        <w:textAlignment w:val="baseline"/>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w:t>
      </w:r>
      <w:proofErr w:type="gramStart"/>
      <w:r>
        <w:rPr>
          <w:rFonts w:ascii="Times New Roman" w:hAnsi="Times New Roman" w:cs="Times New Roman"/>
          <w:color w:val="2D2D2D"/>
          <w:spacing w:val="2"/>
          <w:sz w:val="24"/>
          <w:szCs w:val="24"/>
        </w:rPr>
        <w:t xml:space="preserve">(сдачи и оценки подарка, </w:t>
      </w:r>
      <w:proofErr w:type="gramEnd"/>
    </w:p>
    <w:p w:rsidR="00462AED" w:rsidRPr="00462AED" w:rsidRDefault="00462AED" w:rsidP="00462AED">
      <w:pPr>
        <w:pStyle w:val="3"/>
        <w:shd w:val="clear" w:color="auto" w:fill="FFFFFF"/>
        <w:spacing w:before="0"/>
        <w:jc w:val="center"/>
        <w:textAlignment w:val="baseline"/>
      </w:pPr>
      <w:r>
        <w:rPr>
          <w:rFonts w:ascii="Times New Roman" w:hAnsi="Times New Roman" w:cs="Times New Roman"/>
          <w:color w:val="2D2D2D"/>
          <w:spacing w:val="2"/>
          <w:sz w:val="24"/>
          <w:szCs w:val="24"/>
        </w:rPr>
        <w:t xml:space="preserve">                                                                                        реализаци</w:t>
      </w:r>
      <w:proofErr w:type="gramStart"/>
      <w:r>
        <w:rPr>
          <w:rFonts w:ascii="Times New Roman" w:hAnsi="Times New Roman" w:cs="Times New Roman"/>
          <w:color w:val="2D2D2D"/>
          <w:spacing w:val="2"/>
          <w:sz w:val="24"/>
          <w:szCs w:val="24"/>
        </w:rPr>
        <w:t>и(</w:t>
      </w:r>
      <w:proofErr w:type="gramEnd"/>
      <w:r>
        <w:rPr>
          <w:rFonts w:ascii="Times New Roman" w:hAnsi="Times New Roman" w:cs="Times New Roman"/>
          <w:color w:val="2D2D2D"/>
          <w:spacing w:val="2"/>
          <w:sz w:val="24"/>
          <w:szCs w:val="24"/>
        </w:rPr>
        <w:t xml:space="preserve">выкупа) и зачисления                </w:t>
      </w:r>
    </w:p>
    <w:p w:rsidR="00462AED" w:rsidRPr="00462AED" w:rsidRDefault="00462AED" w:rsidP="00462AED">
      <w:pPr>
        <w:pStyle w:val="3"/>
        <w:shd w:val="clear" w:color="auto" w:fill="FFFFFF"/>
        <w:spacing w:before="0"/>
        <w:jc w:val="center"/>
        <w:textAlignment w:val="baseline"/>
        <w:rPr>
          <w:rFonts w:ascii="Times New Roman" w:hAnsi="Times New Roman" w:cs="Times New Roman"/>
          <w:color w:val="2D2D2D"/>
          <w:spacing w:val="2"/>
          <w:sz w:val="24"/>
          <w:szCs w:val="24"/>
        </w:rPr>
      </w:pPr>
      <w:r>
        <w:t xml:space="preserve">                                                                                                   </w:t>
      </w:r>
      <w:r>
        <w:rPr>
          <w:rFonts w:ascii="Times New Roman" w:hAnsi="Times New Roman" w:cs="Times New Roman"/>
          <w:color w:val="2D2D2D"/>
          <w:spacing w:val="2"/>
          <w:sz w:val="24"/>
          <w:szCs w:val="24"/>
        </w:rPr>
        <w:t>средств, вырученных от его реализации.</w:t>
      </w:r>
    </w:p>
    <w:p w:rsidR="00462AED" w:rsidRPr="00462AED" w:rsidRDefault="00462AED" w:rsidP="00462AED"/>
    <w:p w:rsidR="007C147F" w:rsidRPr="0004602F" w:rsidRDefault="007C147F" w:rsidP="00462AED">
      <w:pPr>
        <w:pStyle w:val="headertext"/>
        <w:shd w:val="clear" w:color="auto" w:fill="FFFFFF"/>
        <w:spacing w:before="0" w:beforeAutospacing="0" w:after="0" w:afterAutospacing="0" w:line="288" w:lineRule="atLeast"/>
        <w:jc w:val="center"/>
        <w:textAlignment w:val="baseline"/>
        <w:rPr>
          <w:spacing w:val="2"/>
          <w:sz w:val="28"/>
          <w:szCs w:val="28"/>
        </w:rPr>
      </w:pPr>
      <w:r w:rsidRPr="00462AED">
        <w:rPr>
          <w:color w:val="3C3C3C"/>
          <w:spacing w:val="2"/>
          <w:sz w:val="28"/>
          <w:szCs w:val="28"/>
        </w:rPr>
        <w:br/>
      </w:r>
      <w:r w:rsidRPr="0004602F">
        <w:rPr>
          <w:spacing w:val="2"/>
          <w:sz w:val="28"/>
          <w:szCs w:val="28"/>
        </w:rPr>
        <w:t> Уведомление о получении подарка</w:t>
      </w:r>
    </w:p>
    <w:p w:rsidR="00462AED" w:rsidRPr="0004602F" w:rsidRDefault="00462AED" w:rsidP="00462AED">
      <w:pPr>
        <w:pStyle w:val="formattext"/>
        <w:shd w:val="clear" w:color="auto" w:fill="FFFFFF"/>
        <w:tabs>
          <w:tab w:val="left" w:pos="567"/>
        </w:tabs>
        <w:spacing w:before="0" w:beforeAutospacing="0" w:after="0" w:afterAutospacing="0" w:line="360" w:lineRule="atLeast"/>
        <w:textAlignment w:val="baseline"/>
        <w:rPr>
          <w:spacing w:val="2"/>
          <w:sz w:val="28"/>
          <w:szCs w:val="28"/>
        </w:rPr>
      </w:pPr>
    </w:p>
    <w:p w:rsidR="00462AED" w:rsidRPr="0004602F" w:rsidRDefault="00462AED" w:rsidP="00462AED">
      <w:pPr>
        <w:pStyle w:val="formattext"/>
        <w:shd w:val="clear" w:color="auto" w:fill="FFFFFF"/>
        <w:tabs>
          <w:tab w:val="left" w:pos="567"/>
        </w:tabs>
        <w:spacing w:before="0" w:beforeAutospacing="0" w:after="0" w:afterAutospacing="0" w:line="360" w:lineRule="atLeast"/>
        <w:textAlignment w:val="baseline"/>
        <w:rPr>
          <w:spacing w:val="2"/>
          <w:sz w:val="28"/>
          <w:szCs w:val="28"/>
        </w:rPr>
      </w:pPr>
      <w:r w:rsidRPr="0004602F">
        <w:rPr>
          <w:spacing w:val="2"/>
          <w:sz w:val="28"/>
          <w:szCs w:val="28"/>
        </w:rPr>
        <w:t>У</w:t>
      </w:r>
      <w:r w:rsidR="007C147F" w:rsidRPr="0004602F">
        <w:rPr>
          <w:spacing w:val="2"/>
          <w:sz w:val="28"/>
          <w:szCs w:val="28"/>
        </w:rPr>
        <w:t>ведомление о получении по</w:t>
      </w:r>
      <w:r w:rsidRPr="0004602F">
        <w:rPr>
          <w:spacing w:val="2"/>
          <w:sz w:val="28"/>
          <w:szCs w:val="28"/>
        </w:rPr>
        <w:t>дарка от "__" ________ 20__ г.</w:t>
      </w:r>
    </w:p>
    <w:p w:rsidR="0004602F" w:rsidRDefault="00462AED" w:rsidP="0004602F">
      <w:pPr>
        <w:pStyle w:val="formattext"/>
        <w:shd w:val="clear" w:color="auto" w:fill="FFFFFF"/>
        <w:spacing w:before="0" w:beforeAutospacing="0" w:after="0" w:afterAutospacing="0"/>
        <w:textAlignment w:val="baseline"/>
        <w:rPr>
          <w:spacing w:val="2"/>
          <w:sz w:val="28"/>
          <w:szCs w:val="28"/>
        </w:rPr>
      </w:pPr>
      <w:r w:rsidRPr="0004602F">
        <w:rPr>
          <w:spacing w:val="2"/>
          <w:sz w:val="28"/>
          <w:szCs w:val="28"/>
        </w:rPr>
        <w:t xml:space="preserve">  </w:t>
      </w:r>
    </w:p>
    <w:p w:rsidR="007C147F" w:rsidRPr="0004602F" w:rsidRDefault="00462AED" w:rsidP="0004602F">
      <w:pPr>
        <w:pStyle w:val="formattext"/>
        <w:shd w:val="clear" w:color="auto" w:fill="FFFFFF"/>
        <w:spacing w:before="0" w:beforeAutospacing="0" w:after="0" w:afterAutospacing="0"/>
        <w:textAlignment w:val="baseline"/>
        <w:rPr>
          <w:spacing w:val="2"/>
          <w:sz w:val="22"/>
          <w:szCs w:val="22"/>
        </w:rPr>
      </w:pPr>
      <w:r w:rsidRPr="0004602F">
        <w:rPr>
          <w:spacing w:val="2"/>
          <w:sz w:val="28"/>
          <w:szCs w:val="28"/>
        </w:rPr>
        <w:t>Извещаю о получении</w:t>
      </w:r>
      <w:r w:rsidR="007C147F" w:rsidRPr="0004602F">
        <w:rPr>
          <w:spacing w:val="2"/>
          <w:sz w:val="28"/>
          <w:szCs w:val="28"/>
        </w:rPr>
        <w:t>___________________</w:t>
      </w:r>
      <w:r w:rsidRPr="0004602F">
        <w:rPr>
          <w:spacing w:val="2"/>
          <w:sz w:val="28"/>
          <w:szCs w:val="28"/>
        </w:rPr>
        <w:t>_______________</w:t>
      </w:r>
      <w:r w:rsidRPr="0004602F">
        <w:rPr>
          <w:spacing w:val="2"/>
          <w:sz w:val="28"/>
          <w:szCs w:val="28"/>
          <w:u w:val="single"/>
        </w:rPr>
        <w:tab/>
      </w:r>
      <w:r w:rsidRPr="0004602F">
        <w:rPr>
          <w:spacing w:val="2"/>
          <w:sz w:val="28"/>
          <w:szCs w:val="28"/>
          <w:u w:val="single"/>
        </w:rPr>
        <w:tab/>
      </w:r>
      <w:r w:rsidRPr="0004602F">
        <w:rPr>
          <w:spacing w:val="2"/>
          <w:sz w:val="28"/>
          <w:szCs w:val="28"/>
        </w:rPr>
        <w:tab/>
      </w:r>
      <w:r w:rsidR="007C147F" w:rsidRPr="0004602F">
        <w:rPr>
          <w:spacing w:val="2"/>
          <w:sz w:val="28"/>
          <w:szCs w:val="28"/>
        </w:rPr>
        <w:br/>
      </w:r>
      <w:r w:rsidRPr="0004602F">
        <w:rPr>
          <w:spacing w:val="2"/>
        </w:rPr>
        <w:t xml:space="preserve">                                                                  (дата получения)</w:t>
      </w:r>
      <w:r w:rsidRPr="0004602F">
        <w:rPr>
          <w:spacing w:val="2"/>
        </w:rPr>
        <w:br/>
      </w:r>
      <w:r w:rsidRPr="0004602F">
        <w:rPr>
          <w:spacing w:val="2"/>
          <w:sz w:val="28"/>
          <w:szCs w:val="28"/>
        </w:rPr>
        <w:t xml:space="preserve">               </w:t>
      </w:r>
      <w:r w:rsidRPr="0004602F">
        <w:rPr>
          <w:spacing w:val="2"/>
          <w:sz w:val="28"/>
          <w:szCs w:val="28"/>
        </w:rPr>
        <w:br/>
        <w:t xml:space="preserve">  подарк</w:t>
      </w:r>
      <w:proofErr w:type="gramStart"/>
      <w:r w:rsidRPr="0004602F">
        <w:rPr>
          <w:spacing w:val="2"/>
          <w:sz w:val="28"/>
          <w:szCs w:val="28"/>
        </w:rPr>
        <w:t>а(</w:t>
      </w:r>
      <w:proofErr w:type="spellStart"/>
      <w:proofErr w:type="gramEnd"/>
      <w:r w:rsidRPr="0004602F">
        <w:rPr>
          <w:spacing w:val="2"/>
          <w:sz w:val="28"/>
          <w:szCs w:val="28"/>
        </w:rPr>
        <w:t>ов</w:t>
      </w:r>
      <w:proofErr w:type="spellEnd"/>
      <w:r w:rsidRPr="0004602F">
        <w:rPr>
          <w:spacing w:val="2"/>
          <w:sz w:val="28"/>
          <w:szCs w:val="28"/>
        </w:rPr>
        <w:t>) на</w:t>
      </w:r>
      <w:r w:rsidR="007C147F" w:rsidRPr="0004602F">
        <w:rPr>
          <w:spacing w:val="2"/>
          <w:sz w:val="28"/>
          <w:szCs w:val="28"/>
        </w:rPr>
        <w:t>____________________________</w:t>
      </w:r>
      <w:r w:rsidRPr="0004602F">
        <w:rPr>
          <w:spacing w:val="2"/>
          <w:sz w:val="28"/>
          <w:szCs w:val="28"/>
        </w:rPr>
        <w:t>____________</w:t>
      </w:r>
      <w:r w:rsidRPr="0004602F">
        <w:rPr>
          <w:spacing w:val="2"/>
          <w:sz w:val="28"/>
          <w:szCs w:val="28"/>
          <w:u w:val="single"/>
        </w:rPr>
        <w:tab/>
      </w:r>
      <w:r w:rsidRPr="0004602F">
        <w:rPr>
          <w:spacing w:val="2"/>
          <w:sz w:val="28"/>
          <w:szCs w:val="28"/>
          <w:u w:val="single"/>
        </w:rPr>
        <w:tab/>
      </w:r>
      <w:r w:rsidRPr="0004602F">
        <w:rPr>
          <w:spacing w:val="2"/>
          <w:sz w:val="28"/>
          <w:szCs w:val="28"/>
        </w:rPr>
        <w:tab/>
      </w:r>
      <w:r w:rsidRPr="0004602F">
        <w:rPr>
          <w:spacing w:val="2"/>
          <w:sz w:val="28"/>
          <w:szCs w:val="28"/>
        </w:rPr>
        <w:br/>
      </w:r>
      <w:r w:rsidR="0004602F" w:rsidRPr="0004602F">
        <w:rPr>
          <w:spacing w:val="2"/>
          <w:sz w:val="22"/>
          <w:szCs w:val="22"/>
        </w:rPr>
        <w:t xml:space="preserve">                               </w:t>
      </w:r>
      <w:r w:rsidR="007C147F" w:rsidRPr="0004602F">
        <w:rPr>
          <w:spacing w:val="2"/>
          <w:sz w:val="22"/>
          <w:szCs w:val="22"/>
        </w:rPr>
        <w:t>(наименование протокольного мероприятия, служе</w:t>
      </w:r>
      <w:r w:rsidR="0004602F" w:rsidRPr="0004602F">
        <w:rPr>
          <w:spacing w:val="2"/>
          <w:sz w:val="22"/>
          <w:szCs w:val="22"/>
        </w:rPr>
        <w:t xml:space="preserve">бной </w:t>
      </w:r>
      <w:r w:rsidR="007C147F" w:rsidRPr="0004602F">
        <w:rPr>
          <w:spacing w:val="2"/>
          <w:sz w:val="22"/>
          <w:szCs w:val="22"/>
        </w:rPr>
        <w:t xml:space="preserve">командировки, </w:t>
      </w:r>
      <w:r w:rsidR="0004602F" w:rsidRPr="0004602F">
        <w:rPr>
          <w:spacing w:val="2"/>
          <w:sz w:val="22"/>
          <w:szCs w:val="22"/>
        </w:rPr>
        <w:t xml:space="preserve">     </w:t>
      </w:r>
      <w:r w:rsidR="007C147F" w:rsidRPr="0004602F">
        <w:rPr>
          <w:spacing w:val="2"/>
          <w:sz w:val="22"/>
          <w:szCs w:val="22"/>
        </w:rPr>
        <w:t>другого официального мероприятия, место</w:t>
      </w:r>
      <w:r w:rsidR="0004602F" w:rsidRPr="0004602F">
        <w:rPr>
          <w:spacing w:val="2"/>
          <w:sz w:val="22"/>
          <w:szCs w:val="22"/>
        </w:rPr>
        <w:t xml:space="preserve"> </w:t>
      </w:r>
      <w:r w:rsidR="007C147F" w:rsidRPr="0004602F">
        <w:rPr>
          <w:spacing w:val="2"/>
          <w:sz w:val="22"/>
          <w:szCs w:val="22"/>
        </w:rPr>
        <w:t>и дата проведения)</w:t>
      </w:r>
    </w:p>
    <w:p w:rsidR="0004602F" w:rsidRPr="0004602F" w:rsidRDefault="0004602F" w:rsidP="0004602F">
      <w:pPr>
        <w:pStyle w:val="formattext"/>
        <w:shd w:val="clear" w:color="auto" w:fill="FFFFFF"/>
        <w:spacing w:before="0" w:beforeAutospacing="0" w:after="0" w:afterAutospacing="0"/>
        <w:textAlignment w:val="baseline"/>
        <w:rPr>
          <w:spacing w:val="2"/>
          <w:sz w:val="22"/>
          <w:szCs w:val="22"/>
        </w:rPr>
      </w:pPr>
    </w:p>
    <w:p w:rsidR="0004602F" w:rsidRPr="0004602F" w:rsidRDefault="0004602F" w:rsidP="0004602F">
      <w:pPr>
        <w:pStyle w:val="formattext"/>
        <w:shd w:val="clear" w:color="auto" w:fill="FFFFFF"/>
        <w:spacing w:before="0" w:beforeAutospacing="0" w:after="0" w:afterAutospacing="0"/>
        <w:textAlignment w:val="baseline"/>
        <w:rPr>
          <w:spacing w:val="2"/>
          <w:sz w:val="22"/>
          <w:szCs w:val="22"/>
        </w:rPr>
      </w:pPr>
    </w:p>
    <w:tbl>
      <w:tblPr>
        <w:tblW w:w="0" w:type="auto"/>
        <w:tblCellMar>
          <w:left w:w="0" w:type="dxa"/>
          <w:right w:w="0" w:type="dxa"/>
        </w:tblCellMar>
        <w:tblLook w:val="04A0"/>
      </w:tblPr>
      <w:tblGrid>
        <w:gridCol w:w="2161"/>
        <w:gridCol w:w="3304"/>
        <w:gridCol w:w="1781"/>
        <w:gridCol w:w="2109"/>
      </w:tblGrid>
      <w:tr w:rsidR="007C147F" w:rsidRPr="0004602F" w:rsidTr="0004602F">
        <w:trPr>
          <w:trHeight w:val="15"/>
        </w:trPr>
        <w:tc>
          <w:tcPr>
            <w:tcW w:w="2161" w:type="dxa"/>
            <w:hideMark/>
          </w:tcPr>
          <w:p w:rsidR="007C147F" w:rsidRPr="0004602F" w:rsidRDefault="007C147F">
            <w:pPr>
              <w:rPr>
                <w:rFonts w:ascii="Times New Roman" w:hAnsi="Times New Roman" w:cs="Times New Roman"/>
                <w:sz w:val="28"/>
                <w:szCs w:val="28"/>
              </w:rPr>
            </w:pPr>
          </w:p>
        </w:tc>
        <w:tc>
          <w:tcPr>
            <w:tcW w:w="3304" w:type="dxa"/>
            <w:hideMark/>
          </w:tcPr>
          <w:p w:rsidR="007C147F" w:rsidRPr="0004602F" w:rsidRDefault="007C147F">
            <w:pPr>
              <w:rPr>
                <w:rFonts w:ascii="Times New Roman" w:hAnsi="Times New Roman" w:cs="Times New Roman"/>
                <w:sz w:val="28"/>
                <w:szCs w:val="28"/>
              </w:rPr>
            </w:pPr>
          </w:p>
        </w:tc>
        <w:tc>
          <w:tcPr>
            <w:tcW w:w="1781" w:type="dxa"/>
            <w:hideMark/>
          </w:tcPr>
          <w:p w:rsidR="007C147F" w:rsidRPr="0004602F" w:rsidRDefault="007C147F">
            <w:pPr>
              <w:rPr>
                <w:rFonts w:ascii="Times New Roman" w:hAnsi="Times New Roman" w:cs="Times New Roman"/>
                <w:sz w:val="28"/>
                <w:szCs w:val="28"/>
              </w:rPr>
            </w:pPr>
          </w:p>
        </w:tc>
        <w:tc>
          <w:tcPr>
            <w:tcW w:w="2109" w:type="dxa"/>
            <w:hideMark/>
          </w:tcPr>
          <w:p w:rsidR="007C147F" w:rsidRPr="0004602F" w:rsidRDefault="007C147F">
            <w:pPr>
              <w:rPr>
                <w:rFonts w:ascii="Times New Roman" w:hAnsi="Times New Roman" w:cs="Times New Roman"/>
                <w:sz w:val="28"/>
                <w:szCs w:val="28"/>
              </w:rPr>
            </w:pPr>
          </w:p>
        </w:tc>
      </w:tr>
      <w:tr w:rsidR="007C147F" w:rsidRPr="0004602F" w:rsidTr="0004602F">
        <w:tc>
          <w:tcPr>
            <w:tcW w:w="2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04602F">
            <w:pPr>
              <w:pStyle w:val="formattext"/>
              <w:spacing w:before="0" w:beforeAutospacing="0" w:after="0" w:afterAutospacing="0" w:line="360" w:lineRule="atLeast"/>
              <w:jc w:val="center"/>
              <w:textAlignment w:val="baseline"/>
              <w:rPr>
                <w:sz w:val="28"/>
                <w:szCs w:val="28"/>
              </w:rPr>
            </w:pPr>
            <w:r w:rsidRPr="0004602F">
              <w:rPr>
                <w:sz w:val="28"/>
                <w:szCs w:val="28"/>
              </w:rPr>
              <w:t>Н</w:t>
            </w:r>
            <w:r w:rsidR="007C147F" w:rsidRPr="0004602F">
              <w:rPr>
                <w:sz w:val="28"/>
                <w:szCs w:val="28"/>
              </w:rPr>
              <w:t>аименование</w:t>
            </w:r>
            <w:r w:rsidR="007C147F" w:rsidRPr="0004602F">
              <w:rPr>
                <w:sz w:val="28"/>
                <w:szCs w:val="28"/>
              </w:rPr>
              <w:br/>
              <w:t>подарка</w:t>
            </w:r>
          </w:p>
        </w:tc>
        <w:tc>
          <w:tcPr>
            <w:tcW w:w="3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04602F">
            <w:pPr>
              <w:pStyle w:val="formattext"/>
              <w:spacing w:before="0" w:beforeAutospacing="0" w:after="0" w:afterAutospacing="0" w:line="360" w:lineRule="atLeast"/>
              <w:jc w:val="center"/>
              <w:textAlignment w:val="baseline"/>
              <w:rPr>
                <w:sz w:val="28"/>
                <w:szCs w:val="28"/>
              </w:rPr>
            </w:pPr>
            <w:r w:rsidRPr="0004602F">
              <w:rPr>
                <w:sz w:val="28"/>
                <w:szCs w:val="28"/>
              </w:rPr>
              <w:t>Х</w:t>
            </w:r>
            <w:r w:rsidR="007C147F" w:rsidRPr="0004602F">
              <w:rPr>
                <w:sz w:val="28"/>
                <w:szCs w:val="28"/>
              </w:rPr>
              <w:t>арактеристика подарка, его описание</w:t>
            </w:r>
          </w:p>
        </w:tc>
        <w:tc>
          <w:tcPr>
            <w:tcW w:w="17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04602F">
            <w:pPr>
              <w:pStyle w:val="formattext"/>
              <w:spacing w:before="0" w:beforeAutospacing="0" w:after="0" w:afterAutospacing="0" w:line="360" w:lineRule="atLeast"/>
              <w:jc w:val="center"/>
              <w:textAlignment w:val="baseline"/>
              <w:rPr>
                <w:sz w:val="28"/>
                <w:szCs w:val="28"/>
              </w:rPr>
            </w:pPr>
            <w:r w:rsidRPr="0004602F">
              <w:rPr>
                <w:sz w:val="28"/>
                <w:szCs w:val="28"/>
              </w:rPr>
              <w:t>К</w:t>
            </w:r>
            <w:r w:rsidR="007C147F" w:rsidRPr="0004602F">
              <w:rPr>
                <w:sz w:val="28"/>
                <w:szCs w:val="28"/>
              </w:rPr>
              <w:t>оличество предметов</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04602F" w:rsidP="0004602F">
            <w:pPr>
              <w:pStyle w:val="formattext"/>
              <w:spacing w:before="0" w:beforeAutospacing="0" w:after="0" w:afterAutospacing="0" w:line="360" w:lineRule="atLeast"/>
              <w:jc w:val="center"/>
              <w:textAlignment w:val="baseline"/>
              <w:rPr>
                <w:sz w:val="28"/>
                <w:szCs w:val="28"/>
              </w:rPr>
            </w:pPr>
            <w:r w:rsidRPr="0004602F">
              <w:rPr>
                <w:sz w:val="28"/>
                <w:szCs w:val="28"/>
              </w:rPr>
              <w:t>С</w:t>
            </w:r>
            <w:r w:rsidR="007C147F" w:rsidRPr="0004602F">
              <w:rPr>
                <w:sz w:val="28"/>
                <w:szCs w:val="28"/>
              </w:rPr>
              <w:t xml:space="preserve">тоимость в рублях </w:t>
            </w:r>
            <w:r w:rsidRPr="0004602F">
              <w:rPr>
                <w:sz w:val="28"/>
                <w:szCs w:val="28"/>
              </w:rPr>
              <w:t xml:space="preserve"> </w:t>
            </w:r>
          </w:p>
        </w:tc>
      </w:tr>
      <w:tr w:rsidR="007C147F" w:rsidRPr="0004602F" w:rsidTr="0004602F">
        <w:tc>
          <w:tcPr>
            <w:tcW w:w="21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04602F" w:rsidP="0004602F">
            <w:pPr>
              <w:pStyle w:val="formattext"/>
              <w:spacing w:before="0" w:beforeAutospacing="0" w:after="0" w:afterAutospacing="0" w:line="360" w:lineRule="atLeast"/>
              <w:textAlignment w:val="baseline"/>
              <w:rPr>
                <w:sz w:val="28"/>
                <w:szCs w:val="28"/>
              </w:rPr>
            </w:pPr>
            <w:r w:rsidRPr="0004602F">
              <w:rPr>
                <w:sz w:val="28"/>
                <w:szCs w:val="28"/>
              </w:rPr>
              <w:t>1</w:t>
            </w:r>
          </w:p>
        </w:tc>
        <w:tc>
          <w:tcPr>
            <w:tcW w:w="3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7C147F">
            <w:pPr>
              <w:rPr>
                <w:rFonts w:ascii="Times New Roman" w:hAnsi="Times New Roman" w:cs="Times New Roman"/>
                <w:sz w:val="28"/>
                <w:szCs w:val="28"/>
              </w:rPr>
            </w:pPr>
          </w:p>
        </w:tc>
        <w:tc>
          <w:tcPr>
            <w:tcW w:w="17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7C147F">
            <w:pPr>
              <w:rPr>
                <w:rFonts w:ascii="Times New Roman" w:hAnsi="Times New Roman" w:cs="Times New Roman"/>
                <w:sz w:val="28"/>
                <w:szCs w:val="28"/>
              </w:rPr>
            </w:pP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147F" w:rsidRPr="0004602F" w:rsidRDefault="007C147F">
            <w:pPr>
              <w:rPr>
                <w:rFonts w:ascii="Times New Roman" w:hAnsi="Times New Roman" w:cs="Times New Roman"/>
                <w:sz w:val="28"/>
                <w:szCs w:val="28"/>
              </w:rPr>
            </w:pPr>
          </w:p>
        </w:tc>
      </w:tr>
    </w:tbl>
    <w:p w:rsidR="0004602F" w:rsidRPr="0004602F" w:rsidRDefault="0004602F" w:rsidP="007C147F">
      <w:pPr>
        <w:pStyle w:val="formattext"/>
        <w:shd w:val="clear" w:color="auto" w:fill="FFFFFF"/>
        <w:spacing w:before="0" w:beforeAutospacing="0" w:after="0" w:afterAutospacing="0" w:line="360" w:lineRule="atLeast"/>
        <w:textAlignment w:val="baseline"/>
        <w:rPr>
          <w:sz w:val="28"/>
          <w:szCs w:val="28"/>
        </w:rPr>
      </w:pPr>
    </w:p>
    <w:p w:rsidR="0004602F" w:rsidRDefault="0004602F" w:rsidP="007C147F">
      <w:pPr>
        <w:pStyle w:val="formattext"/>
        <w:shd w:val="clear" w:color="auto" w:fill="FFFFFF"/>
        <w:spacing w:before="0" w:beforeAutospacing="0" w:after="0" w:afterAutospacing="0" w:line="360" w:lineRule="atLeast"/>
        <w:textAlignment w:val="baseline"/>
        <w:rPr>
          <w:spacing w:val="2"/>
          <w:sz w:val="28"/>
          <w:szCs w:val="28"/>
        </w:rPr>
      </w:pPr>
      <w:r w:rsidRPr="0004602F">
        <w:rPr>
          <w:sz w:val="28"/>
          <w:szCs w:val="28"/>
        </w:rPr>
        <w:t>Итого:</w:t>
      </w:r>
      <w:r w:rsidR="007C147F" w:rsidRPr="0004602F">
        <w:rPr>
          <w:spacing w:val="2"/>
          <w:sz w:val="28"/>
          <w:szCs w:val="28"/>
        </w:rPr>
        <w:br/>
      </w:r>
      <w:r w:rsidRPr="0004602F">
        <w:rPr>
          <w:spacing w:val="2"/>
          <w:sz w:val="28"/>
          <w:szCs w:val="28"/>
        </w:rPr>
        <w:t>П</w:t>
      </w:r>
      <w:r w:rsidR="007C147F" w:rsidRPr="0004602F">
        <w:rPr>
          <w:spacing w:val="2"/>
          <w:sz w:val="28"/>
          <w:szCs w:val="28"/>
        </w:rPr>
        <w:t>риложение: ____________________________________</w:t>
      </w:r>
      <w:r w:rsidRPr="0004602F">
        <w:rPr>
          <w:spacing w:val="2"/>
          <w:sz w:val="28"/>
          <w:szCs w:val="28"/>
        </w:rPr>
        <w:t>__ на _____ листах</w:t>
      </w:r>
      <w:proofErr w:type="gramStart"/>
      <w:r w:rsidRPr="0004602F">
        <w:rPr>
          <w:spacing w:val="2"/>
          <w:sz w:val="28"/>
          <w:szCs w:val="28"/>
        </w:rPr>
        <w:t>.</w:t>
      </w:r>
      <w:proofErr w:type="gramEnd"/>
      <w:r w:rsidRPr="0004602F">
        <w:rPr>
          <w:spacing w:val="2"/>
          <w:sz w:val="28"/>
          <w:szCs w:val="28"/>
        </w:rPr>
        <w:br/>
      </w:r>
      <w:r w:rsidRPr="0004602F">
        <w:rPr>
          <w:spacing w:val="2"/>
        </w:rPr>
        <w:t xml:space="preserve">                                 </w:t>
      </w:r>
      <w:r w:rsidR="007C147F" w:rsidRPr="0004602F">
        <w:rPr>
          <w:spacing w:val="2"/>
        </w:rPr>
        <w:t>(</w:t>
      </w:r>
      <w:proofErr w:type="gramStart"/>
      <w:r w:rsidR="007C147F" w:rsidRPr="0004602F">
        <w:rPr>
          <w:spacing w:val="2"/>
        </w:rPr>
        <w:t>н</w:t>
      </w:r>
      <w:proofErr w:type="gramEnd"/>
      <w:r w:rsidR="007C147F" w:rsidRPr="0004602F">
        <w:rPr>
          <w:spacing w:val="2"/>
        </w:rPr>
        <w:t>аименование документа)</w:t>
      </w:r>
      <w:r w:rsidR="007C147F" w:rsidRPr="0004602F">
        <w:rPr>
          <w:spacing w:val="2"/>
          <w:sz w:val="28"/>
          <w:szCs w:val="28"/>
        </w:rPr>
        <w:br/>
      </w:r>
      <w:r w:rsidR="007C147F" w:rsidRPr="0004602F">
        <w:rPr>
          <w:spacing w:val="2"/>
          <w:sz w:val="28"/>
          <w:szCs w:val="28"/>
        </w:rPr>
        <w:br/>
      </w:r>
      <w:r w:rsidRPr="0004602F">
        <w:rPr>
          <w:spacing w:val="2"/>
          <w:sz w:val="28"/>
          <w:szCs w:val="28"/>
        </w:rPr>
        <w:t>Лицо, представившее</w:t>
      </w:r>
      <w:r w:rsidRPr="0004602F">
        <w:rPr>
          <w:spacing w:val="2"/>
          <w:sz w:val="28"/>
          <w:szCs w:val="28"/>
        </w:rPr>
        <w:br/>
      </w:r>
    </w:p>
    <w:p w:rsidR="0004602F" w:rsidRDefault="007C147F" w:rsidP="007C147F">
      <w:pPr>
        <w:pStyle w:val="formattext"/>
        <w:shd w:val="clear" w:color="auto" w:fill="FFFFFF"/>
        <w:spacing w:before="0" w:beforeAutospacing="0" w:after="0" w:afterAutospacing="0" w:line="360" w:lineRule="atLeast"/>
        <w:textAlignment w:val="baseline"/>
        <w:rPr>
          <w:spacing w:val="2"/>
          <w:sz w:val="28"/>
          <w:szCs w:val="28"/>
        </w:rPr>
      </w:pPr>
      <w:proofErr w:type="gramStart"/>
      <w:r w:rsidRPr="0004602F">
        <w:rPr>
          <w:spacing w:val="2"/>
          <w:sz w:val="28"/>
          <w:szCs w:val="28"/>
        </w:rPr>
        <w:t>уведомление _________ _____________</w:t>
      </w:r>
      <w:r w:rsidR="0004602F" w:rsidRPr="0004602F">
        <w:rPr>
          <w:spacing w:val="2"/>
          <w:sz w:val="28"/>
          <w:szCs w:val="28"/>
        </w:rPr>
        <w:t>____________ "__" ____ 20__ г.</w:t>
      </w:r>
      <w:r w:rsidR="0004602F" w:rsidRPr="0004602F">
        <w:rPr>
          <w:spacing w:val="2"/>
          <w:sz w:val="28"/>
          <w:szCs w:val="28"/>
        </w:rPr>
        <w:br/>
      </w:r>
      <w:r w:rsidR="0004602F" w:rsidRPr="0004602F">
        <w:rPr>
          <w:spacing w:val="2"/>
        </w:rPr>
        <w:t xml:space="preserve">                       </w:t>
      </w:r>
      <w:r w:rsidRPr="0004602F">
        <w:rPr>
          <w:spacing w:val="2"/>
        </w:rPr>
        <w:t>(подпись)</w:t>
      </w:r>
      <w:r w:rsidR="0004602F" w:rsidRPr="0004602F">
        <w:rPr>
          <w:spacing w:val="2"/>
        </w:rPr>
        <w:t xml:space="preserve"> </w:t>
      </w:r>
      <w:r w:rsidRPr="0004602F">
        <w:rPr>
          <w:spacing w:val="2"/>
        </w:rPr>
        <w:t> (расшифровка подписи)</w:t>
      </w:r>
      <w:r w:rsidRPr="0004602F">
        <w:rPr>
          <w:spacing w:val="2"/>
        </w:rPr>
        <w:br/>
      </w:r>
      <w:r w:rsidRPr="0004602F">
        <w:rPr>
          <w:spacing w:val="2"/>
        </w:rPr>
        <w:br/>
      </w:r>
      <w:r w:rsidR="0004602F" w:rsidRPr="0004602F">
        <w:rPr>
          <w:spacing w:val="2"/>
          <w:sz w:val="28"/>
          <w:szCs w:val="28"/>
        </w:rPr>
        <w:t>Л</w:t>
      </w:r>
      <w:r w:rsidRPr="0004602F">
        <w:rPr>
          <w:spacing w:val="2"/>
          <w:sz w:val="28"/>
          <w:szCs w:val="28"/>
        </w:rPr>
        <w:t>ицо, принявшее</w:t>
      </w:r>
      <w:r w:rsidRPr="0004602F">
        <w:rPr>
          <w:spacing w:val="2"/>
          <w:sz w:val="28"/>
          <w:szCs w:val="28"/>
        </w:rPr>
        <w:br/>
      </w:r>
      <w:r w:rsidRPr="0004602F">
        <w:rPr>
          <w:spacing w:val="2"/>
          <w:sz w:val="28"/>
          <w:szCs w:val="28"/>
        </w:rPr>
        <w:br/>
        <w:t xml:space="preserve">уведомление _________ _________________________ "__" ____ 20__ </w:t>
      </w:r>
      <w:r w:rsidR="0004602F" w:rsidRPr="0004602F">
        <w:rPr>
          <w:spacing w:val="2"/>
          <w:sz w:val="28"/>
          <w:szCs w:val="28"/>
        </w:rPr>
        <w:t>г.</w:t>
      </w:r>
      <w:r w:rsidR="0004602F" w:rsidRPr="0004602F">
        <w:rPr>
          <w:spacing w:val="2"/>
          <w:sz w:val="28"/>
          <w:szCs w:val="28"/>
        </w:rPr>
        <w:br/>
        <w:t xml:space="preserve">                      </w:t>
      </w:r>
      <w:r w:rsidR="0004602F" w:rsidRPr="0004602F">
        <w:rPr>
          <w:spacing w:val="2"/>
        </w:rPr>
        <w:t xml:space="preserve">(подпись)    </w:t>
      </w:r>
      <w:r w:rsidRPr="0004602F">
        <w:rPr>
          <w:spacing w:val="2"/>
        </w:rPr>
        <w:t>(расшифровка подписи)</w:t>
      </w:r>
      <w:r w:rsidRPr="0004602F">
        <w:rPr>
          <w:spacing w:val="2"/>
        </w:rPr>
        <w:br/>
      </w:r>
      <w:r w:rsidRPr="0004602F">
        <w:rPr>
          <w:spacing w:val="2"/>
        </w:rPr>
        <w:br/>
      </w:r>
      <w:r w:rsidR="0004602F" w:rsidRPr="0004602F">
        <w:rPr>
          <w:spacing w:val="2"/>
          <w:sz w:val="28"/>
          <w:szCs w:val="28"/>
        </w:rPr>
        <w:t>Р</w:t>
      </w:r>
      <w:r w:rsidRPr="0004602F">
        <w:rPr>
          <w:spacing w:val="2"/>
          <w:sz w:val="28"/>
          <w:szCs w:val="28"/>
        </w:rPr>
        <w:t>егистрационный номер в журнале регистрации уведомлений</w:t>
      </w:r>
      <w:r w:rsidR="0004602F" w:rsidRPr="0004602F">
        <w:rPr>
          <w:spacing w:val="2"/>
          <w:sz w:val="28"/>
          <w:szCs w:val="28"/>
        </w:rPr>
        <w:t>:</w:t>
      </w:r>
      <w:r w:rsidRPr="0004602F">
        <w:rPr>
          <w:spacing w:val="2"/>
          <w:sz w:val="28"/>
          <w:szCs w:val="28"/>
        </w:rPr>
        <w:t xml:space="preserve"> ___________________</w:t>
      </w:r>
      <w:r w:rsidRPr="0004602F">
        <w:rPr>
          <w:spacing w:val="2"/>
          <w:sz w:val="28"/>
          <w:szCs w:val="28"/>
        </w:rPr>
        <w:br/>
        <w:t>"__" _________ 20__ г.</w:t>
      </w:r>
      <w:proofErr w:type="gramEnd"/>
    </w:p>
    <w:p w:rsidR="0004602F" w:rsidRDefault="0004602F" w:rsidP="007C147F">
      <w:pPr>
        <w:pStyle w:val="formattext"/>
        <w:shd w:val="clear" w:color="auto" w:fill="FFFFFF"/>
        <w:spacing w:before="0" w:beforeAutospacing="0" w:after="0" w:afterAutospacing="0" w:line="360" w:lineRule="atLeast"/>
        <w:textAlignment w:val="baseline"/>
        <w:rPr>
          <w:spacing w:val="2"/>
          <w:sz w:val="28"/>
          <w:szCs w:val="28"/>
        </w:rPr>
      </w:pPr>
    </w:p>
    <w:p w:rsidR="007C147F" w:rsidRPr="0004602F" w:rsidRDefault="007C147F" w:rsidP="007C147F">
      <w:pPr>
        <w:pStyle w:val="formattext"/>
        <w:shd w:val="clear" w:color="auto" w:fill="FFFFFF"/>
        <w:spacing w:before="0" w:beforeAutospacing="0" w:after="0" w:afterAutospacing="0" w:line="360" w:lineRule="atLeast"/>
        <w:textAlignment w:val="baseline"/>
        <w:rPr>
          <w:spacing w:val="2"/>
          <w:sz w:val="28"/>
          <w:szCs w:val="28"/>
        </w:rPr>
      </w:pPr>
      <w:r w:rsidRPr="0004602F">
        <w:rPr>
          <w:spacing w:val="2"/>
          <w:sz w:val="28"/>
          <w:szCs w:val="28"/>
        </w:rPr>
        <w:t>заполняется при наличии документов, подтверждающих стоимость подарка.</w:t>
      </w:r>
    </w:p>
    <w:p w:rsidR="007C147F" w:rsidRPr="0004602F" w:rsidRDefault="007C147F" w:rsidP="007C147F">
      <w:pPr>
        <w:tabs>
          <w:tab w:val="left" w:pos="1783"/>
        </w:tabs>
        <w:rPr>
          <w:rFonts w:ascii="Times New Roman" w:hAnsi="Times New Roman" w:cs="Times New Roman"/>
          <w:sz w:val="28"/>
          <w:szCs w:val="28"/>
        </w:rPr>
      </w:pPr>
    </w:p>
    <w:sectPr w:rsidR="007C147F" w:rsidRPr="000460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97" w:rsidRDefault="000C7F97" w:rsidP="0004602F">
      <w:pPr>
        <w:spacing w:after="0" w:line="240" w:lineRule="auto"/>
      </w:pPr>
      <w:r>
        <w:separator/>
      </w:r>
    </w:p>
  </w:endnote>
  <w:endnote w:type="continuationSeparator" w:id="1">
    <w:p w:rsidR="000C7F97" w:rsidRDefault="000C7F97" w:rsidP="00046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97" w:rsidRDefault="000C7F97" w:rsidP="0004602F">
      <w:pPr>
        <w:spacing w:after="0" w:line="240" w:lineRule="auto"/>
      </w:pPr>
      <w:r>
        <w:separator/>
      </w:r>
    </w:p>
  </w:footnote>
  <w:footnote w:type="continuationSeparator" w:id="1">
    <w:p w:rsidR="000C7F97" w:rsidRDefault="000C7F97" w:rsidP="000460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383D"/>
    <w:multiLevelType w:val="multilevel"/>
    <w:tmpl w:val="6458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F606B"/>
    <w:multiLevelType w:val="multilevel"/>
    <w:tmpl w:val="6BFC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16A2C"/>
    <w:multiLevelType w:val="multilevel"/>
    <w:tmpl w:val="9E68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A6DF7"/>
    <w:multiLevelType w:val="multilevel"/>
    <w:tmpl w:val="DCA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0"/>
    <w:footnote w:id="1"/>
  </w:footnotePr>
  <w:endnotePr>
    <w:endnote w:id="0"/>
    <w:endnote w:id="1"/>
  </w:endnotePr>
  <w:compat>
    <w:useFELayout/>
  </w:compat>
  <w:rsids>
    <w:rsidRoot w:val="00173FD8"/>
    <w:rsid w:val="00034D22"/>
    <w:rsid w:val="0004602F"/>
    <w:rsid w:val="000C7F97"/>
    <w:rsid w:val="00173FD8"/>
    <w:rsid w:val="001C589B"/>
    <w:rsid w:val="00462AED"/>
    <w:rsid w:val="007C147F"/>
    <w:rsid w:val="00D33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3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73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C14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FD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73FD8"/>
    <w:rPr>
      <w:rFonts w:ascii="Times New Roman" w:eastAsia="Times New Roman" w:hAnsi="Times New Roman" w:cs="Times New Roman"/>
      <w:b/>
      <w:bCs/>
      <w:sz w:val="36"/>
      <w:szCs w:val="36"/>
    </w:rPr>
  </w:style>
  <w:style w:type="paragraph" w:styleId="a3">
    <w:name w:val="Normal (Web)"/>
    <w:basedOn w:val="a"/>
    <w:uiPriority w:val="99"/>
    <w:semiHidden/>
    <w:unhideWhenUsed/>
    <w:rsid w:val="00173FD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73FD8"/>
    <w:rPr>
      <w:color w:val="0000FF"/>
      <w:u w:val="single"/>
    </w:rPr>
  </w:style>
  <w:style w:type="paragraph" w:styleId="z-">
    <w:name w:val="HTML Top of Form"/>
    <w:basedOn w:val="a"/>
    <w:next w:val="a"/>
    <w:link w:val="z-0"/>
    <w:hidden/>
    <w:uiPriority w:val="99"/>
    <w:semiHidden/>
    <w:unhideWhenUsed/>
    <w:rsid w:val="00173F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73FD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73F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73FD8"/>
    <w:rPr>
      <w:rFonts w:ascii="Arial" w:eastAsia="Times New Roman" w:hAnsi="Arial" w:cs="Arial"/>
      <w:vanish/>
      <w:sz w:val="16"/>
      <w:szCs w:val="16"/>
    </w:rPr>
  </w:style>
  <w:style w:type="paragraph" w:styleId="a5">
    <w:name w:val="Balloon Text"/>
    <w:basedOn w:val="a"/>
    <w:link w:val="a6"/>
    <w:uiPriority w:val="99"/>
    <w:semiHidden/>
    <w:unhideWhenUsed/>
    <w:rsid w:val="00173F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3FD8"/>
    <w:rPr>
      <w:rFonts w:ascii="Tahoma" w:hAnsi="Tahoma" w:cs="Tahoma"/>
      <w:sz w:val="16"/>
      <w:szCs w:val="16"/>
    </w:rPr>
  </w:style>
  <w:style w:type="character" w:customStyle="1" w:styleId="30">
    <w:name w:val="Заголовок 3 Знак"/>
    <w:basedOn w:val="a0"/>
    <w:link w:val="3"/>
    <w:uiPriority w:val="9"/>
    <w:rsid w:val="007C147F"/>
    <w:rPr>
      <w:rFonts w:asciiTheme="majorHAnsi" w:eastAsiaTheme="majorEastAsia" w:hAnsiTheme="majorHAnsi" w:cstheme="majorBidi"/>
      <w:b/>
      <w:bCs/>
      <w:color w:val="4F81BD" w:themeColor="accent1"/>
    </w:rPr>
  </w:style>
  <w:style w:type="paragraph" w:customStyle="1" w:styleId="formattext">
    <w:name w:val="formattext"/>
    <w:basedOn w:val="a"/>
    <w:rsid w:val="007C14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7C14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7C147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04602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4602F"/>
  </w:style>
  <w:style w:type="paragraph" w:styleId="a9">
    <w:name w:val="footer"/>
    <w:basedOn w:val="a"/>
    <w:link w:val="aa"/>
    <w:uiPriority w:val="99"/>
    <w:semiHidden/>
    <w:unhideWhenUsed/>
    <w:rsid w:val="0004602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4602F"/>
  </w:style>
</w:styles>
</file>

<file path=word/webSettings.xml><?xml version="1.0" encoding="utf-8"?>
<w:webSettings xmlns:r="http://schemas.openxmlformats.org/officeDocument/2006/relationships" xmlns:w="http://schemas.openxmlformats.org/wordprocessingml/2006/main">
  <w:divs>
    <w:div w:id="246505045">
      <w:bodyDiv w:val="1"/>
      <w:marLeft w:val="0"/>
      <w:marRight w:val="0"/>
      <w:marTop w:val="0"/>
      <w:marBottom w:val="0"/>
      <w:divBdr>
        <w:top w:val="none" w:sz="0" w:space="0" w:color="auto"/>
        <w:left w:val="none" w:sz="0" w:space="0" w:color="auto"/>
        <w:bottom w:val="none" w:sz="0" w:space="0" w:color="auto"/>
        <w:right w:val="none" w:sz="0" w:space="0" w:color="auto"/>
      </w:divBdr>
    </w:div>
    <w:div w:id="266548504">
      <w:bodyDiv w:val="1"/>
      <w:marLeft w:val="0"/>
      <w:marRight w:val="0"/>
      <w:marTop w:val="0"/>
      <w:marBottom w:val="0"/>
      <w:divBdr>
        <w:top w:val="none" w:sz="0" w:space="0" w:color="auto"/>
        <w:left w:val="none" w:sz="0" w:space="0" w:color="auto"/>
        <w:bottom w:val="none" w:sz="0" w:space="0" w:color="auto"/>
        <w:right w:val="none" w:sz="0" w:space="0" w:color="auto"/>
      </w:divBdr>
      <w:divsChild>
        <w:div w:id="657927807">
          <w:marLeft w:val="0"/>
          <w:marRight w:val="0"/>
          <w:marTop w:val="0"/>
          <w:marBottom w:val="0"/>
          <w:divBdr>
            <w:top w:val="dotted" w:sz="6" w:space="9" w:color="E5E5E5"/>
            <w:left w:val="dotted" w:sz="6" w:space="9" w:color="E5E5E5"/>
            <w:bottom w:val="dotted" w:sz="6" w:space="9" w:color="E5E5E5"/>
            <w:right w:val="dotted" w:sz="6" w:space="9" w:color="E5E5E5"/>
          </w:divBdr>
          <w:divsChild>
            <w:div w:id="93020701">
              <w:marLeft w:val="0"/>
              <w:marRight w:val="0"/>
              <w:marTop w:val="0"/>
              <w:marBottom w:val="343"/>
              <w:divBdr>
                <w:top w:val="none" w:sz="0" w:space="0" w:color="auto"/>
                <w:left w:val="none" w:sz="0" w:space="0" w:color="auto"/>
                <w:bottom w:val="none" w:sz="0" w:space="0" w:color="auto"/>
                <w:right w:val="none" w:sz="0" w:space="0" w:color="auto"/>
              </w:divBdr>
              <w:divsChild>
                <w:div w:id="1950043732">
                  <w:marLeft w:val="0"/>
                  <w:marRight w:val="0"/>
                  <w:marTop w:val="0"/>
                  <w:marBottom w:val="0"/>
                  <w:divBdr>
                    <w:top w:val="none" w:sz="0" w:space="0" w:color="auto"/>
                    <w:left w:val="none" w:sz="0" w:space="0" w:color="auto"/>
                    <w:bottom w:val="none" w:sz="0" w:space="0" w:color="auto"/>
                    <w:right w:val="none" w:sz="0" w:space="0" w:color="auto"/>
                  </w:divBdr>
                  <w:divsChild>
                    <w:div w:id="1257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3733">
          <w:marLeft w:val="0"/>
          <w:marRight w:val="86"/>
          <w:marTop w:val="0"/>
          <w:marBottom w:val="120"/>
          <w:divBdr>
            <w:top w:val="none" w:sz="0" w:space="0" w:color="auto"/>
            <w:left w:val="none" w:sz="0" w:space="0" w:color="auto"/>
            <w:bottom w:val="none" w:sz="0" w:space="0" w:color="auto"/>
            <w:right w:val="none" w:sz="0" w:space="0" w:color="auto"/>
          </w:divBdr>
          <w:divsChild>
            <w:div w:id="632754723">
              <w:marLeft w:val="0"/>
              <w:marRight w:val="0"/>
              <w:marTop w:val="0"/>
              <w:marBottom w:val="0"/>
              <w:divBdr>
                <w:top w:val="none" w:sz="0" w:space="0" w:color="auto"/>
                <w:left w:val="none" w:sz="0" w:space="0" w:color="auto"/>
                <w:bottom w:val="none" w:sz="0" w:space="0" w:color="auto"/>
                <w:right w:val="none" w:sz="0" w:space="0" w:color="auto"/>
              </w:divBdr>
              <w:divsChild>
                <w:div w:id="963191581">
                  <w:marLeft w:val="0"/>
                  <w:marRight w:val="0"/>
                  <w:marTop w:val="120"/>
                  <w:marBottom w:val="120"/>
                  <w:divBdr>
                    <w:top w:val="none" w:sz="0" w:space="0" w:color="auto"/>
                    <w:left w:val="none" w:sz="0" w:space="0" w:color="auto"/>
                    <w:bottom w:val="none" w:sz="0" w:space="0" w:color="auto"/>
                    <w:right w:val="none" w:sz="0" w:space="0" w:color="auto"/>
                  </w:divBdr>
                  <w:divsChild>
                    <w:div w:id="111439010">
                      <w:marLeft w:val="0"/>
                      <w:marRight w:val="0"/>
                      <w:marTop w:val="0"/>
                      <w:marBottom w:val="0"/>
                      <w:divBdr>
                        <w:top w:val="single" w:sz="6" w:space="4" w:color="999999"/>
                        <w:left w:val="single" w:sz="6" w:space="4" w:color="999999"/>
                        <w:bottom w:val="single" w:sz="6" w:space="4" w:color="999999"/>
                        <w:right w:val="single" w:sz="6" w:space="4" w:color="999999"/>
                      </w:divBdr>
                      <w:divsChild>
                        <w:div w:id="1401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2734">
              <w:marLeft w:val="0"/>
              <w:marRight w:val="0"/>
              <w:marTop w:val="0"/>
              <w:marBottom w:val="0"/>
              <w:divBdr>
                <w:top w:val="none" w:sz="0" w:space="0" w:color="auto"/>
                <w:left w:val="none" w:sz="0" w:space="0" w:color="auto"/>
                <w:bottom w:val="none" w:sz="0" w:space="0" w:color="auto"/>
                <w:right w:val="none" w:sz="0" w:space="0" w:color="auto"/>
              </w:divBdr>
              <w:divsChild>
                <w:div w:id="164248475">
                  <w:marLeft w:val="0"/>
                  <w:marRight w:val="0"/>
                  <w:marTop w:val="120"/>
                  <w:marBottom w:val="120"/>
                  <w:divBdr>
                    <w:top w:val="none" w:sz="0" w:space="0" w:color="auto"/>
                    <w:left w:val="none" w:sz="0" w:space="0" w:color="auto"/>
                    <w:bottom w:val="none" w:sz="0" w:space="0" w:color="auto"/>
                    <w:right w:val="none" w:sz="0" w:space="0" w:color="auto"/>
                  </w:divBdr>
                  <w:divsChild>
                    <w:div w:id="483548787">
                      <w:marLeft w:val="0"/>
                      <w:marRight w:val="0"/>
                      <w:marTop w:val="0"/>
                      <w:marBottom w:val="0"/>
                      <w:divBdr>
                        <w:top w:val="single" w:sz="6" w:space="4" w:color="999999"/>
                        <w:left w:val="single" w:sz="6" w:space="4" w:color="999999"/>
                        <w:bottom w:val="single" w:sz="6" w:space="4" w:color="999999"/>
                        <w:right w:val="single" w:sz="6" w:space="4" w:color="999999"/>
                      </w:divBdr>
                      <w:divsChild>
                        <w:div w:id="16723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1811">
              <w:marLeft w:val="0"/>
              <w:marRight w:val="0"/>
              <w:marTop w:val="0"/>
              <w:marBottom w:val="0"/>
              <w:divBdr>
                <w:top w:val="none" w:sz="0" w:space="0" w:color="auto"/>
                <w:left w:val="none" w:sz="0" w:space="0" w:color="auto"/>
                <w:bottom w:val="none" w:sz="0" w:space="0" w:color="auto"/>
                <w:right w:val="none" w:sz="0" w:space="0" w:color="auto"/>
              </w:divBdr>
              <w:divsChild>
                <w:div w:id="1214078229">
                  <w:marLeft w:val="0"/>
                  <w:marRight w:val="0"/>
                  <w:marTop w:val="120"/>
                  <w:marBottom w:val="120"/>
                  <w:divBdr>
                    <w:top w:val="none" w:sz="0" w:space="0" w:color="auto"/>
                    <w:left w:val="none" w:sz="0" w:space="0" w:color="auto"/>
                    <w:bottom w:val="none" w:sz="0" w:space="0" w:color="auto"/>
                    <w:right w:val="none" w:sz="0" w:space="0" w:color="auto"/>
                  </w:divBdr>
                  <w:divsChild>
                    <w:div w:id="1894342518">
                      <w:marLeft w:val="0"/>
                      <w:marRight w:val="0"/>
                      <w:marTop w:val="0"/>
                      <w:marBottom w:val="0"/>
                      <w:divBdr>
                        <w:top w:val="single" w:sz="6" w:space="4" w:color="999999"/>
                        <w:left w:val="single" w:sz="6" w:space="4" w:color="999999"/>
                        <w:bottom w:val="single" w:sz="6" w:space="4" w:color="999999"/>
                        <w:right w:val="single" w:sz="6" w:space="4" w:color="999999"/>
                      </w:divBdr>
                      <w:divsChild>
                        <w:div w:id="19133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4367">
              <w:marLeft w:val="0"/>
              <w:marRight w:val="0"/>
              <w:marTop w:val="0"/>
              <w:marBottom w:val="0"/>
              <w:divBdr>
                <w:top w:val="none" w:sz="0" w:space="0" w:color="auto"/>
                <w:left w:val="none" w:sz="0" w:space="0" w:color="auto"/>
                <w:bottom w:val="none" w:sz="0" w:space="0" w:color="auto"/>
                <w:right w:val="none" w:sz="0" w:space="0" w:color="auto"/>
              </w:divBdr>
              <w:divsChild>
                <w:div w:id="452795435">
                  <w:marLeft w:val="0"/>
                  <w:marRight w:val="0"/>
                  <w:marTop w:val="120"/>
                  <w:marBottom w:val="120"/>
                  <w:divBdr>
                    <w:top w:val="none" w:sz="0" w:space="0" w:color="auto"/>
                    <w:left w:val="none" w:sz="0" w:space="0" w:color="auto"/>
                    <w:bottom w:val="none" w:sz="0" w:space="0" w:color="auto"/>
                    <w:right w:val="none" w:sz="0" w:space="0" w:color="auto"/>
                  </w:divBdr>
                  <w:divsChild>
                    <w:div w:id="1195384338">
                      <w:marLeft w:val="0"/>
                      <w:marRight w:val="0"/>
                      <w:marTop w:val="0"/>
                      <w:marBottom w:val="0"/>
                      <w:divBdr>
                        <w:top w:val="single" w:sz="6" w:space="4" w:color="999999"/>
                        <w:left w:val="single" w:sz="6" w:space="4" w:color="999999"/>
                        <w:bottom w:val="single" w:sz="6" w:space="4" w:color="999999"/>
                        <w:right w:val="single" w:sz="6" w:space="4" w:color="999999"/>
                      </w:divBdr>
                      <w:divsChild>
                        <w:div w:id="18945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61183">
              <w:marLeft w:val="0"/>
              <w:marRight w:val="0"/>
              <w:marTop w:val="0"/>
              <w:marBottom w:val="0"/>
              <w:divBdr>
                <w:top w:val="none" w:sz="0" w:space="0" w:color="auto"/>
                <w:left w:val="none" w:sz="0" w:space="0" w:color="auto"/>
                <w:bottom w:val="none" w:sz="0" w:space="0" w:color="auto"/>
                <w:right w:val="none" w:sz="0" w:space="0" w:color="auto"/>
              </w:divBdr>
              <w:divsChild>
                <w:div w:id="1491091753">
                  <w:marLeft w:val="0"/>
                  <w:marRight w:val="0"/>
                  <w:marTop w:val="120"/>
                  <w:marBottom w:val="120"/>
                  <w:divBdr>
                    <w:top w:val="none" w:sz="0" w:space="0" w:color="auto"/>
                    <w:left w:val="none" w:sz="0" w:space="0" w:color="auto"/>
                    <w:bottom w:val="none" w:sz="0" w:space="0" w:color="auto"/>
                    <w:right w:val="none" w:sz="0" w:space="0" w:color="auto"/>
                  </w:divBdr>
                  <w:divsChild>
                    <w:div w:id="1075198659">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 w:id="1967660779">
              <w:marLeft w:val="0"/>
              <w:marRight w:val="0"/>
              <w:marTop w:val="0"/>
              <w:marBottom w:val="0"/>
              <w:divBdr>
                <w:top w:val="none" w:sz="0" w:space="0" w:color="auto"/>
                <w:left w:val="none" w:sz="0" w:space="0" w:color="auto"/>
                <w:bottom w:val="none" w:sz="0" w:space="0" w:color="auto"/>
                <w:right w:val="none" w:sz="0" w:space="0" w:color="auto"/>
              </w:divBdr>
              <w:divsChild>
                <w:div w:id="1967735635">
                  <w:marLeft w:val="0"/>
                  <w:marRight w:val="0"/>
                  <w:marTop w:val="120"/>
                  <w:marBottom w:val="120"/>
                  <w:divBdr>
                    <w:top w:val="none" w:sz="0" w:space="0" w:color="auto"/>
                    <w:left w:val="none" w:sz="0" w:space="0" w:color="auto"/>
                    <w:bottom w:val="none" w:sz="0" w:space="0" w:color="auto"/>
                    <w:right w:val="none" w:sz="0" w:space="0" w:color="auto"/>
                  </w:divBdr>
                  <w:divsChild>
                    <w:div w:id="855272529">
                      <w:marLeft w:val="0"/>
                      <w:marRight w:val="0"/>
                      <w:marTop w:val="0"/>
                      <w:marBottom w:val="0"/>
                      <w:divBdr>
                        <w:top w:val="single" w:sz="6" w:space="4" w:color="999999"/>
                        <w:left w:val="single" w:sz="6" w:space="4" w:color="999999"/>
                        <w:bottom w:val="single" w:sz="6" w:space="4" w:color="999999"/>
                        <w:right w:val="single" w:sz="6" w:space="4" w:color="999999"/>
                      </w:divBdr>
                      <w:divsChild>
                        <w:div w:id="951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7905">
              <w:marLeft w:val="0"/>
              <w:marRight w:val="0"/>
              <w:marTop w:val="0"/>
              <w:marBottom w:val="0"/>
              <w:divBdr>
                <w:top w:val="none" w:sz="0" w:space="0" w:color="auto"/>
                <w:left w:val="none" w:sz="0" w:space="0" w:color="auto"/>
                <w:bottom w:val="none" w:sz="0" w:space="0" w:color="auto"/>
                <w:right w:val="none" w:sz="0" w:space="0" w:color="auto"/>
              </w:divBdr>
              <w:divsChild>
                <w:div w:id="1793865508">
                  <w:marLeft w:val="0"/>
                  <w:marRight w:val="0"/>
                  <w:marTop w:val="120"/>
                  <w:marBottom w:val="120"/>
                  <w:divBdr>
                    <w:top w:val="none" w:sz="0" w:space="0" w:color="auto"/>
                    <w:left w:val="none" w:sz="0" w:space="0" w:color="auto"/>
                    <w:bottom w:val="none" w:sz="0" w:space="0" w:color="auto"/>
                    <w:right w:val="none" w:sz="0" w:space="0" w:color="auto"/>
                  </w:divBdr>
                  <w:divsChild>
                    <w:div w:id="818038548">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 w:id="983049959">
              <w:marLeft w:val="0"/>
              <w:marRight w:val="0"/>
              <w:marTop w:val="0"/>
              <w:marBottom w:val="0"/>
              <w:divBdr>
                <w:top w:val="none" w:sz="0" w:space="0" w:color="auto"/>
                <w:left w:val="none" w:sz="0" w:space="0" w:color="auto"/>
                <w:bottom w:val="none" w:sz="0" w:space="0" w:color="auto"/>
                <w:right w:val="none" w:sz="0" w:space="0" w:color="auto"/>
              </w:divBdr>
              <w:divsChild>
                <w:div w:id="464854953">
                  <w:marLeft w:val="0"/>
                  <w:marRight w:val="0"/>
                  <w:marTop w:val="120"/>
                  <w:marBottom w:val="120"/>
                  <w:divBdr>
                    <w:top w:val="none" w:sz="0" w:space="0" w:color="auto"/>
                    <w:left w:val="none" w:sz="0" w:space="0" w:color="auto"/>
                    <w:bottom w:val="none" w:sz="0" w:space="0" w:color="auto"/>
                    <w:right w:val="none" w:sz="0" w:space="0" w:color="auto"/>
                  </w:divBdr>
                  <w:divsChild>
                    <w:div w:id="21438934">
                      <w:marLeft w:val="0"/>
                      <w:marRight w:val="0"/>
                      <w:marTop w:val="0"/>
                      <w:marBottom w:val="0"/>
                      <w:divBdr>
                        <w:top w:val="single" w:sz="6" w:space="4" w:color="999999"/>
                        <w:left w:val="single" w:sz="6" w:space="4" w:color="999999"/>
                        <w:bottom w:val="single" w:sz="6" w:space="4" w:color="999999"/>
                        <w:right w:val="single" w:sz="6" w:space="4" w:color="999999"/>
                      </w:divBdr>
                    </w:div>
                  </w:divsChild>
                </w:div>
              </w:divsChild>
            </w:div>
          </w:divsChild>
        </w:div>
        <w:div w:id="652874443">
          <w:marLeft w:val="206"/>
          <w:marRight w:val="0"/>
          <w:marTop w:val="0"/>
          <w:marBottom w:val="0"/>
          <w:divBdr>
            <w:top w:val="none" w:sz="0" w:space="0" w:color="auto"/>
            <w:left w:val="none" w:sz="0" w:space="0" w:color="auto"/>
            <w:bottom w:val="none" w:sz="0" w:space="0" w:color="auto"/>
            <w:right w:val="none" w:sz="0" w:space="0" w:color="auto"/>
          </w:divBdr>
        </w:div>
      </w:divsChild>
    </w:div>
    <w:div w:id="691154835">
      <w:bodyDiv w:val="1"/>
      <w:marLeft w:val="0"/>
      <w:marRight w:val="0"/>
      <w:marTop w:val="0"/>
      <w:marBottom w:val="0"/>
      <w:divBdr>
        <w:top w:val="none" w:sz="0" w:space="0" w:color="auto"/>
        <w:left w:val="none" w:sz="0" w:space="0" w:color="auto"/>
        <w:bottom w:val="none" w:sz="0" w:space="0" w:color="auto"/>
        <w:right w:val="none" w:sz="0" w:space="0" w:color="auto"/>
      </w:divBdr>
      <w:divsChild>
        <w:div w:id="72846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1706</Words>
  <Characters>9726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cp:lastPrinted>2017-10-17T14:01:00Z</cp:lastPrinted>
  <dcterms:created xsi:type="dcterms:W3CDTF">2017-10-17T12:42:00Z</dcterms:created>
  <dcterms:modified xsi:type="dcterms:W3CDTF">2017-10-17T14:10:00Z</dcterms:modified>
</cp:coreProperties>
</file>