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протоколом заседания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родительского собрания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от 09.01.2018 г. № </w:t>
      </w:r>
      <w:r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03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«Звездочка» г. Аргун»</w:t>
      </w:r>
    </w:p>
    <w:p w:rsidR="00A360C8" w:rsidRPr="00A360C8" w:rsidRDefault="00A360C8" w:rsidP="00A360C8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 xml:space="preserve">от 09.01.2018 г. № </w:t>
      </w:r>
      <w:r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</w:t>
      </w:r>
      <w:r w:rsidR="009E5704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Pr="00A360C8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-</w:t>
      </w:r>
      <w:r w:rsidRPr="00A360C8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А</w:t>
      </w: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Pr="003F7314" w:rsidRDefault="002A4572" w:rsidP="002A4572">
      <w:pPr>
        <w:pStyle w:val="section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96"/>
        </w:rPr>
      </w:pPr>
      <w:r w:rsidRPr="003F7314">
        <w:rPr>
          <w:b/>
          <w:bCs/>
          <w:sz w:val="96"/>
        </w:rPr>
        <w:t>Положение</w:t>
      </w:r>
      <w:bookmarkStart w:id="0" w:name="_GoBack"/>
      <w:bookmarkEnd w:id="0"/>
    </w:p>
    <w:p w:rsidR="002A4572" w:rsidRPr="002A4572" w:rsidRDefault="002A4572" w:rsidP="002A4572">
      <w:pPr>
        <w:pStyle w:val="section1"/>
        <w:shd w:val="clear" w:color="auto" w:fill="FFFFFF"/>
        <w:spacing w:before="0" w:beforeAutospacing="0" w:after="61" w:afterAutospacing="0" w:line="276" w:lineRule="auto"/>
        <w:jc w:val="center"/>
        <w:rPr>
          <w:b/>
          <w:bCs/>
          <w:color w:val="333333"/>
          <w:sz w:val="36"/>
        </w:rPr>
      </w:pPr>
      <w:r w:rsidRPr="002A4572">
        <w:rPr>
          <w:b/>
          <w:sz w:val="28"/>
        </w:rPr>
        <w:t xml:space="preserve">о </w:t>
      </w:r>
      <w:r w:rsidR="004953CE">
        <w:rPr>
          <w:b/>
          <w:sz w:val="28"/>
        </w:rPr>
        <w:t>родительском собрании</w:t>
      </w: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3F7314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A360C8" w:rsidRDefault="00A360C8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314" w:rsidRDefault="00F247ED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Аргун, 201</w:t>
      </w:r>
      <w:r w:rsidR="00A360C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A4572" w:rsidRPr="00B66AF7" w:rsidRDefault="002A4572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AF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Настоящее положение разработано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«Детский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3F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F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Аргун» (далее – Учреждение) в соответствии со ст. 26 Федерального з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29.12.2012 г. № 273-ФЗ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образовании в РФ»,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Родительское собрание – коллегиальный орган общественного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состав родительского собрания входят все родители (законные представители) воспитанников, посещающих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Решения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рассматриваются на педагогическом, Управляющем совете и при н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еобходимости на о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бщем собрании трудового коллектива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Изменения и дополнения в настоящее положение вносятся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одительским собранием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 принимаются на его заседании.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Срок данного положения не ограничен. Положение действует до принятия нового.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Основные задачи </w:t>
      </w:r>
      <w:r w:rsidR="00E60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одительского собрания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Основными задачами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являются: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работа родительской общественности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по реализации государственной  политики в области дошкольного образования;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рассмотрение, обсуждение и утверждение основных направлений  развития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действий родительской общественности и педагогического коллектива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по вопросам образования, воспитания, оздоровления и развития воспитанников.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Родительского собрания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Родительское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родительский комитет;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знакомится с Уставом и другими локальными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касающимися взаимодействия с родительской общественностью, поручает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одительскому комитету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решение вопросов о внесении в них необходимых изменений и дополнений;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изучает основные направления образовательной, оздоровительной и воспитательной деятельности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 предложения по их совершенствованию;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заслушивает вопросы, касающиеся содержания, форм образовательного процесса, планирования педагогической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проблемы организации дополнительных образовательных, оздоровительных  услуг воспитанникам;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заслушивает информацию </w:t>
      </w:r>
      <w:proofErr w:type="gramStart"/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заведующего, заместителей</w:t>
      </w:r>
      <w:proofErr w:type="gramEnd"/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заведующего, отчеты педагогических, медицинских работников о состоянии здоровья детей, ходе реализации образовательных и воспитательных программ, результатов готовности детей к школьному обучению;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вопросы оказания помощи воспитателям группы в работе с неблагополучными семьями;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 предложения по совершенствованию педагогического процесса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участие в планировании совместных с родителями мероприятий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групповых родительских собраний, родительских клубов, Дней открытых дверей;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решения об оказании посильной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благоустройству и ремонту его помещений, детских площадок и территории силами родительской общественности.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Права </w:t>
      </w:r>
      <w:r w:rsidR="00E60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одительского собрания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имеет право: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одительский 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требовать у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 выполнения и (или) контроля выполненных решений;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 Каждый член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имеет право: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потребовать обсуждения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одительским собранием любого вопроса, входящего в его компетенцию, если это предложение поддержит не менее одной трети членов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несогласии с решением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высказать свое мотивированное мнение, которое должно быть занесено в протокол.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Организация управления </w:t>
      </w:r>
      <w:r w:rsidR="00E60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одительским собранием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 состав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входят все родители (законные представители)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Родительское собрание избирает из своего состава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одительский комитет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Для ведения заседаний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из своего состава выбирает председателя и секретаря сроком на 1 учебный год. Председателем, как правило, выбирают председателя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В необходимых случаях на заседание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приглашаются педагогические и медицинские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Общее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одительское собрание ведет 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председателем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комитета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Родительское собрание группы ведет председатель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комитета группы.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Председатель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·обеспечивает посещаемость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совместно с председателем родительских комитетов групп;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·совместно с заведующим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подготовку и проведение Родительского собрания, определяет повестку дня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·взаимодействует с председателями родительских комитетов групп;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взаимодействует с заведующим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ведения собрания, выполнения его решений.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Родительское собрание работает по плану, составляющему часть годового плана </w:t>
      </w:r>
      <w:r w:rsidR="00495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953CE"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Общее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одительское собрание собирается не реже 2 раз в год, групповое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одительское собрание – не реже 1 раза в квартал.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Заседания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правомочны, если на них присутствует не менее половины всех родителей (законных представителей) воспитанников </w:t>
      </w:r>
      <w:r w:rsidR="00495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953CE"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Решения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принимаются открытым голосованием и считаются принятыми, если за них проголосовало не менее двух третей присутствующих.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Организацию выполнения решений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осуществляет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одительский комитет </w:t>
      </w:r>
      <w:r w:rsidR="00495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953CE"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заведующим или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одительский комитет группы.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5.13. Непосредственным выполнением решений занимаются ответственные лица, указанные в протоколе заседания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собрания. Результаты докладываются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одительскому собранию на следующем заседании.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Взаимосвязь </w:t>
      </w:r>
      <w:r w:rsidR="00E60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одительского собрания с органами самоуправления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Родительское собрание взаимодействует с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одительским комитетом </w:t>
      </w:r>
      <w:r w:rsidR="00495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953CE"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Ответственность </w:t>
      </w:r>
      <w:r w:rsidR="00E60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одительского собрания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Родительское собрание несет ответственность: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·за выполнение закрепленных за ним задач и функций;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·соответствие принимаемых решений законодательству РФ, нормативно-правовым актам.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Делопроизводство </w:t>
      </w:r>
      <w:r w:rsidR="00E60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одительского собрания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Заседания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 оформляются протоколом.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8.2. В книге протоколов фиксируются: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·дата проведения заседания;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·количество присутствующих;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proofErr w:type="gramStart"/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</w:t>
      </w:r>
      <w:proofErr w:type="gramEnd"/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(Ф.И.О. должность);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·повестка дня;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·ход обсуждения вопросов, выносимых на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одительское собрание;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·предложения, рекомендации и замечания родителей (законных представителей), педагогических и других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приглашенных лиц;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·решения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Протоколы подписываются председателем и секретарем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одительского собрания.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Нумерация протоколов ведется с начала учебного года.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протоколов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прошивается, нумеруется постранично, скрепляется печатью и подписывается заведующим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протоколов может проводиться  на компьютере.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Книга протоколов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хранится в делах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лет и передается по акту (при смене руководителя или при передаче в архив).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8.7. Тетрадь протоколов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одительского собрания группы хранится у воспитателей с момента комплектации группы до выпуска </w:t>
      </w:r>
      <w:r w:rsidR="00E6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школу.</w:t>
      </w:r>
    </w:p>
    <w:p w:rsidR="00B66AF7" w:rsidRPr="00B66AF7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4572" w:rsidRPr="00B66AF7" w:rsidRDefault="002A4572" w:rsidP="00B66AF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4572" w:rsidRPr="00B66AF7" w:rsidSect="002A457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FE9" w:rsidRDefault="007D7FE9" w:rsidP="002A4572">
      <w:pPr>
        <w:spacing w:after="0" w:line="240" w:lineRule="auto"/>
      </w:pPr>
      <w:r>
        <w:separator/>
      </w:r>
    </w:p>
  </w:endnote>
  <w:endnote w:type="continuationSeparator" w:id="1">
    <w:p w:rsidR="007D7FE9" w:rsidRDefault="007D7FE9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9982"/>
    </w:sdtPr>
    <w:sdtContent>
      <w:p w:rsidR="002A4572" w:rsidRDefault="000937F2">
        <w:pPr>
          <w:pStyle w:val="a5"/>
          <w:jc w:val="right"/>
        </w:pPr>
        <w:fldSimple w:instr=" PAGE   \* MERGEFORMAT ">
          <w:r w:rsidR="009E5704">
            <w:rPr>
              <w:noProof/>
            </w:rPr>
            <w:t>6</w:t>
          </w:r>
        </w:fldSimple>
      </w:p>
    </w:sdtContent>
  </w:sdt>
  <w:p w:rsidR="002A4572" w:rsidRDefault="002A45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FE9" w:rsidRDefault="007D7FE9" w:rsidP="002A4572">
      <w:pPr>
        <w:spacing w:after="0" w:line="240" w:lineRule="auto"/>
      </w:pPr>
      <w:r>
        <w:separator/>
      </w:r>
    </w:p>
  </w:footnote>
  <w:footnote w:type="continuationSeparator" w:id="1">
    <w:p w:rsidR="007D7FE9" w:rsidRDefault="007D7FE9" w:rsidP="002A4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572"/>
    <w:rsid w:val="000937F2"/>
    <w:rsid w:val="000E4DE8"/>
    <w:rsid w:val="0012150A"/>
    <w:rsid w:val="002A4572"/>
    <w:rsid w:val="00346D74"/>
    <w:rsid w:val="003F7314"/>
    <w:rsid w:val="004138A4"/>
    <w:rsid w:val="004953CE"/>
    <w:rsid w:val="005519C0"/>
    <w:rsid w:val="005E3A10"/>
    <w:rsid w:val="00607229"/>
    <w:rsid w:val="007A2166"/>
    <w:rsid w:val="007D7FE9"/>
    <w:rsid w:val="008009F5"/>
    <w:rsid w:val="00840D79"/>
    <w:rsid w:val="008826B7"/>
    <w:rsid w:val="00941B14"/>
    <w:rsid w:val="009E5704"/>
    <w:rsid w:val="00A360C8"/>
    <w:rsid w:val="00B554A8"/>
    <w:rsid w:val="00B66AF7"/>
    <w:rsid w:val="00B944EC"/>
    <w:rsid w:val="00DC7C3C"/>
    <w:rsid w:val="00E604F8"/>
    <w:rsid w:val="00F247ED"/>
    <w:rsid w:val="00FE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572"/>
  </w:style>
  <w:style w:type="paragraph" w:styleId="a5">
    <w:name w:val="footer"/>
    <w:basedOn w:val="a"/>
    <w:link w:val="a6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72"/>
  </w:style>
  <w:style w:type="paragraph" w:customStyle="1" w:styleId="default">
    <w:name w:val="default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4572"/>
    <w:rPr>
      <w:b/>
      <w:bCs/>
    </w:rPr>
  </w:style>
  <w:style w:type="paragraph" w:styleId="a8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0633-B334-4109-90CC-42840060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2018-02-24T15:38:00Z</cp:lastPrinted>
  <dcterms:created xsi:type="dcterms:W3CDTF">2018-01-27T16:02:00Z</dcterms:created>
  <dcterms:modified xsi:type="dcterms:W3CDTF">2018-02-24T15:38:00Z</dcterms:modified>
</cp:coreProperties>
</file>